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B" w:rsidRPr="00E95419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C83E72"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83E72"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83E72"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01.11</w:t>
      </w:r>
      <w:r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учебная группа 1141</w:t>
      </w:r>
    </w:p>
    <w:p w:rsidR="0098339B" w:rsidRPr="0098339B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</w:t>
      </w:r>
      <w:r w:rsidRPr="00E95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Право</w:t>
      </w:r>
    </w:p>
    <w:p w:rsidR="0098339B" w:rsidRPr="0098339B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p w:rsidR="0098339B" w:rsidRPr="0098339B" w:rsidRDefault="00E95419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Онлайн-занятие 26</w:t>
      </w:r>
      <w:r w:rsidR="0098339B" w:rsidRPr="0098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.10, 3 пара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83"/>
        <w:gridCol w:w="3097"/>
        <w:gridCol w:w="988"/>
        <w:gridCol w:w="2292"/>
        <w:gridCol w:w="1912"/>
      </w:tblGrid>
      <w:tr w:rsidR="0098339B" w:rsidRPr="0098339B" w:rsidTr="00E95419">
        <w:tc>
          <w:tcPr>
            <w:tcW w:w="1883" w:type="dxa"/>
          </w:tcPr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 (в</w:t>
            </w:r>
            <w:proofErr w:type="gramEnd"/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час</w:t>
            </w: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 с календарно-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планированием)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 учебных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88" w:type="dxa"/>
          </w:tcPr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Алгоритм выполнения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</w:tc>
      </w:tr>
      <w:tr w:rsidR="0098339B" w:rsidRPr="0098339B" w:rsidTr="00E95419">
        <w:tc>
          <w:tcPr>
            <w:tcW w:w="1883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097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и ее задачи</w:t>
            </w:r>
          </w:p>
        </w:tc>
        <w:tc>
          <w:tcPr>
            <w:tcW w:w="988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927A8C" w:rsidRPr="0098339B" w:rsidRDefault="00927A8C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таблицу, ответить на вопросы.</w:t>
            </w:r>
          </w:p>
        </w:tc>
        <w:tc>
          <w:tcPr>
            <w:tcW w:w="1912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98339B" w:rsidRPr="0098339B" w:rsidTr="00E95419">
        <w:tc>
          <w:tcPr>
            <w:tcW w:w="1883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097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</w:t>
            </w:r>
          </w:p>
        </w:tc>
        <w:tc>
          <w:tcPr>
            <w:tcW w:w="988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2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98339B" w:rsidRPr="0098339B" w:rsidTr="00E95419">
        <w:tc>
          <w:tcPr>
            <w:tcW w:w="1883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097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государственных органов РФ</w:t>
            </w:r>
          </w:p>
        </w:tc>
        <w:tc>
          <w:tcPr>
            <w:tcW w:w="988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2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</w:tbl>
    <w:p w:rsidR="0098339B" w:rsidRPr="00E95419" w:rsidRDefault="00E95419">
      <w:pPr>
        <w:rPr>
          <w:rFonts w:ascii="Times New Roman" w:hAnsi="Times New Roman" w:cs="Times New Roman"/>
          <w:b/>
          <w:sz w:val="24"/>
          <w:szCs w:val="24"/>
        </w:rPr>
      </w:pPr>
      <w:r w:rsidRPr="00E95419">
        <w:rPr>
          <w:rFonts w:ascii="Times New Roman" w:hAnsi="Times New Roman" w:cs="Times New Roman"/>
          <w:b/>
          <w:sz w:val="24"/>
          <w:szCs w:val="24"/>
        </w:rPr>
        <w:t>Юридическая ответственность и ее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7A8C" w:rsidRPr="001E4A36" w:rsidTr="009B7308">
        <w:tc>
          <w:tcPr>
            <w:tcW w:w="2392" w:type="dxa"/>
          </w:tcPr>
          <w:p w:rsidR="00927A8C" w:rsidRPr="001E4A36" w:rsidRDefault="00927A8C" w:rsidP="009B7308">
            <w:r w:rsidRPr="001E4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ответственности</w:t>
            </w:r>
          </w:p>
        </w:tc>
        <w:tc>
          <w:tcPr>
            <w:tcW w:w="2393" w:type="dxa"/>
          </w:tcPr>
          <w:p w:rsidR="00927A8C" w:rsidRPr="001E4A36" w:rsidRDefault="00927A8C" w:rsidP="009B7308"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E4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</w:t>
            </w: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наступает</w:t>
            </w:r>
          </w:p>
        </w:tc>
        <w:tc>
          <w:tcPr>
            <w:tcW w:w="2393" w:type="dxa"/>
          </w:tcPr>
          <w:p w:rsidR="00927A8C" w:rsidRPr="001E4A36" w:rsidRDefault="00927A8C" w:rsidP="009B7308">
            <w:r w:rsidRPr="001E4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возлагает</w:t>
            </w:r>
          </w:p>
        </w:tc>
        <w:tc>
          <w:tcPr>
            <w:tcW w:w="2393" w:type="dxa"/>
          </w:tcPr>
          <w:p w:rsidR="00927A8C" w:rsidRPr="001E4A36" w:rsidRDefault="00927A8C" w:rsidP="009B7308"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</w:t>
            </w:r>
            <w:r w:rsidRPr="001E4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формах</w:t>
            </w: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реализуется</w:t>
            </w:r>
          </w:p>
        </w:tc>
      </w:tr>
      <w:tr w:rsidR="00927A8C" w:rsidRPr="001E4A36" w:rsidTr="009B7308">
        <w:tc>
          <w:tcPr>
            <w:tcW w:w="2392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</w:tr>
      <w:tr w:rsidR="00927A8C" w:rsidRPr="001E4A36" w:rsidTr="009B7308">
        <w:tc>
          <w:tcPr>
            <w:tcW w:w="2392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  <w:tc>
          <w:tcPr>
            <w:tcW w:w="2393" w:type="dxa"/>
          </w:tcPr>
          <w:p w:rsidR="00927A8C" w:rsidRPr="001E4A36" w:rsidRDefault="00927A8C" w:rsidP="009B7308"/>
        </w:tc>
      </w:tr>
    </w:tbl>
    <w:p w:rsidR="00927A8C" w:rsidRDefault="00927A8C" w:rsidP="00927A8C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ОСВОБОЖДЕНИЕ ОТ УГОЛОВНОЙ ОТВЕТСТВЕННОСТИ</w:t>
      </w:r>
      <w:r w:rsidR="00E95419">
        <w:rPr>
          <w:color w:val="000000"/>
          <w:shd w:val="clear" w:color="auto" w:fill="FFFFFF"/>
        </w:rPr>
        <w:t>?</w:t>
      </w:r>
    </w:p>
    <w:p w:rsidR="00927A8C" w:rsidRDefault="00927A8C" w:rsidP="00927A8C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2.</w:t>
      </w:r>
      <w:r>
        <w:rPr>
          <w:color w:val="000000"/>
          <w:shd w:val="clear" w:color="auto" w:fill="FFFFFF"/>
        </w:rPr>
        <w:t>ОБСТОЯТЕЛЬСТВА, ИСКЛЮЧАЮЩИЕ ПРЕСТУПНОСТЬ ДЕЯНИЯ</w:t>
      </w:r>
      <w:r w:rsidR="00E95419">
        <w:rPr>
          <w:color w:val="000000"/>
          <w:shd w:val="clear" w:color="auto" w:fill="FFFFFF"/>
        </w:rPr>
        <w:t>?</w:t>
      </w:r>
      <w:bookmarkStart w:id="0" w:name="_GoBack"/>
      <w:bookmarkEnd w:id="0"/>
    </w:p>
    <w:p w:rsidR="00E95419" w:rsidRDefault="00E95419" w:rsidP="00927A8C">
      <w:pPr>
        <w:spacing w:after="0" w:line="240" w:lineRule="auto"/>
        <w:rPr>
          <w:color w:val="000000"/>
          <w:shd w:val="clear" w:color="auto" w:fill="FFFFFF"/>
        </w:rPr>
      </w:pPr>
    </w:p>
    <w:p w:rsidR="00E95419" w:rsidRPr="00E95419" w:rsidRDefault="00E95419" w:rsidP="00927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419">
        <w:rPr>
          <w:rFonts w:ascii="Times New Roman" w:hAnsi="Times New Roman" w:cs="Times New Roman"/>
          <w:b/>
          <w:sz w:val="24"/>
          <w:szCs w:val="24"/>
        </w:rPr>
        <w:t>Конституционное право как отрасль российского права</w:t>
      </w:r>
    </w:p>
    <w:p w:rsidR="00E95419" w:rsidRPr="00E95419" w:rsidRDefault="00E95419" w:rsidP="00E954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A36">
        <w:rPr>
          <w:rStyle w:val="c1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E4A3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Заполните сравнительную таблицу: конституционное право как отрасль права, как наука и учебная дисциплина.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5419" w:rsidRPr="001E4A36" w:rsidTr="009B7308">
        <w:tc>
          <w:tcPr>
            <w:tcW w:w="2392" w:type="dxa"/>
          </w:tcPr>
          <w:p w:rsidR="00E95419" w:rsidRPr="001E4A36" w:rsidRDefault="00E95419" w:rsidP="009B730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1E4A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как отрасль права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как наука</w:t>
            </w:r>
          </w:p>
        </w:tc>
        <w:tc>
          <w:tcPr>
            <w:tcW w:w="2393" w:type="dxa"/>
          </w:tcPr>
          <w:p w:rsidR="001E4A36" w:rsidRPr="001E4A36" w:rsidRDefault="00E95419" w:rsidP="009B730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как учебная дисциплина</w:t>
            </w:r>
          </w:p>
        </w:tc>
      </w:tr>
      <w:tr w:rsidR="00E95419" w:rsidRPr="001E4A36" w:rsidTr="009B7308">
        <w:tc>
          <w:tcPr>
            <w:tcW w:w="2392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</w:tr>
      <w:tr w:rsidR="00E95419" w:rsidRPr="001E4A36" w:rsidTr="009B7308">
        <w:tc>
          <w:tcPr>
            <w:tcW w:w="2392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</w:tr>
      <w:tr w:rsidR="00E95419" w:rsidRPr="001E4A36" w:rsidTr="009B7308">
        <w:tc>
          <w:tcPr>
            <w:tcW w:w="2392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</w:tr>
      <w:tr w:rsidR="00E95419" w:rsidRPr="001E4A36" w:rsidTr="009B7308">
        <w:trPr>
          <w:trHeight w:val="116"/>
        </w:trPr>
        <w:tc>
          <w:tcPr>
            <w:tcW w:w="2392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</w:tr>
      <w:tr w:rsidR="00E95419" w:rsidRPr="001E4A36" w:rsidTr="009B7308">
        <w:tc>
          <w:tcPr>
            <w:tcW w:w="2392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419" w:rsidRPr="001E4A36" w:rsidRDefault="00E95419" w:rsidP="009B7308">
            <w:pPr>
              <w:rPr>
                <w:sz w:val="24"/>
                <w:szCs w:val="24"/>
              </w:rPr>
            </w:pPr>
          </w:p>
        </w:tc>
      </w:tr>
    </w:tbl>
    <w:p w:rsidR="00E95419" w:rsidRPr="00927A8C" w:rsidRDefault="00E95419" w:rsidP="00927A8C">
      <w:pPr>
        <w:spacing w:after="0" w:line="240" w:lineRule="auto"/>
        <w:rPr>
          <w:color w:val="000000"/>
          <w:shd w:val="clear" w:color="auto" w:fill="FFFFFF"/>
        </w:rPr>
      </w:pPr>
    </w:p>
    <w:sectPr w:rsidR="00E95419" w:rsidRPr="00927A8C" w:rsidSect="00E95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B"/>
    <w:rsid w:val="00927A8C"/>
    <w:rsid w:val="0098339B"/>
    <w:rsid w:val="00C83E72"/>
    <w:rsid w:val="00E95419"/>
    <w:rsid w:val="00E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E95419"/>
  </w:style>
  <w:style w:type="character" w:customStyle="1" w:styleId="c6">
    <w:name w:val="c6"/>
    <w:basedOn w:val="a0"/>
    <w:rsid w:val="00E9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E95419"/>
  </w:style>
  <w:style w:type="character" w:customStyle="1" w:styleId="c6">
    <w:name w:val="c6"/>
    <w:basedOn w:val="a0"/>
    <w:rsid w:val="00E9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Lenovo</cp:lastModifiedBy>
  <cp:revision>2</cp:revision>
  <dcterms:created xsi:type="dcterms:W3CDTF">2020-10-12T08:30:00Z</dcterms:created>
  <dcterms:modified xsi:type="dcterms:W3CDTF">2020-10-12T15:08:00Z</dcterms:modified>
</cp:coreProperties>
</file>