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B8" w:rsidRDefault="002024B8" w:rsidP="0020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024B8" w:rsidTr="00202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02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курс, заочное отделение, специальность  38.02.01 «Экономика и бухгалтерский учет (по отраслям)»</w:t>
            </w:r>
          </w:p>
        </w:tc>
      </w:tr>
      <w:tr w:rsidR="002024B8" w:rsidTr="00202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Технология составления бухгалтерской отчетности</w:t>
            </w:r>
          </w:p>
        </w:tc>
      </w:tr>
      <w:tr w:rsidR="002024B8" w:rsidTr="00202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2024B8" w:rsidTr="00202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09.11.2020-27.11.2020 (3 недели)</w:t>
            </w:r>
          </w:p>
        </w:tc>
      </w:tr>
    </w:tbl>
    <w:p w:rsidR="002024B8" w:rsidRDefault="002024B8" w:rsidP="002024B8">
      <w:pPr>
        <w:rPr>
          <w:rFonts w:ascii="Times New Roman" w:hAnsi="Times New Roman" w:cs="Times New Roman"/>
          <w:b/>
          <w:sz w:val="24"/>
          <w:szCs w:val="24"/>
        </w:rPr>
      </w:pPr>
    </w:p>
    <w:p w:rsidR="002024B8" w:rsidRDefault="002024B8" w:rsidP="002024B8">
      <w:pPr>
        <w:rPr>
          <w:rFonts w:ascii="Times New Roman" w:hAnsi="Times New Roman" w:cs="Times New Roman"/>
          <w:b/>
          <w:sz w:val="24"/>
          <w:szCs w:val="24"/>
        </w:rPr>
      </w:pPr>
    </w:p>
    <w:p w:rsidR="002024B8" w:rsidRDefault="002024B8" w:rsidP="002024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567"/>
        <w:gridCol w:w="3544"/>
        <w:gridCol w:w="1840"/>
      </w:tblGrid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2024B8" w:rsidRDefault="00202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2024B8" w:rsidRDefault="00202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Pr="002024B8" w:rsidRDefault="002024B8" w:rsidP="002024B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Состав бухгалтерской (финансовой) отч</w:t>
            </w:r>
            <w:r w:rsidR="00023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2024B8">
              <w:rPr>
                <w:rFonts w:ascii="Times New Roman" w:hAnsi="Times New Roman" w:cs="Times New Roman"/>
                <w:sz w:val="24"/>
                <w:szCs w:val="24"/>
              </w:rPr>
              <w:t xml:space="preserve">тности и общие требования к ней. </w:t>
            </w:r>
          </w:p>
          <w:p w:rsidR="002024B8" w:rsidRPr="002024B8" w:rsidRDefault="002024B8" w:rsidP="002024B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бухгалтерской (финансовой) отчетности.</w:t>
            </w:r>
          </w:p>
          <w:p w:rsidR="002024B8" w:rsidRPr="002024B8" w:rsidRDefault="002024B8" w:rsidP="002024B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Подготовка к составлению бухгалтерской (финансовой)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024B8" w:rsidRDefault="002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 w:rsidR="0048518A"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 w:rsidR="0048518A"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Н.В. </w:t>
            </w:r>
            <w:proofErr w:type="spellStart"/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М.: 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— (СПО). — ISBN 978-5-4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07441-1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851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</w:t>
            </w:r>
          </w:p>
          <w:p w:rsidR="0048518A" w:rsidRDefault="0048518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Ознакомиться с нормативно-законодательными документами по бухгалтерскому учету:</w:t>
            </w:r>
          </w:p>
          <w:p w:rsidR="00C05886" w:rsidRPr="00C05886" w:rsidRDefault="00C05886" w:rsidP="00C0588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0588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06.12.2011 N 402-ФЗ «О бухгалтерском учете» (действующая редакция);</w:t>
            </w:r>
          </w:p>
          <w:p w:rsidR="00C05886" w:rsidRPr="00C05886" w:rsidRDefault="00C05886" w:rsidP="00C0588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058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      </w:r>
          </w:p>
          <w:p w:rsidR="0048518A" w:rsidRDefault="0048518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C058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назначение и пользователи бухгалтерской отчетности;</w:t>
            </w:r>
          </w:p>
          <w:p w:rsidR="00C05886" w:rsidRDefault="00C058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виды бухгалтерской отчетности;</w:t>
            </w:r>
          </w:p>
          <w:p w:rsidR="00C05886" w:rsidRDefault="00C058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состав, сроки и порядок представления бухгалтерской отчетности;</w:t>
            </w:r>
          </w:p>
          <w:p w:rsidR="00C05886" w:rsidRDefault="00C058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требования</w:t>
            </w:r>
            <w:r w:rsidR="00550D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предъявляемые к бухгалтерской отчетност</w:t>
            </w:r>
            <w:r w:rsidR="00550D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и;</w:t>
            </w:r>
          </w:p>
          <w:p w:rsidR="00550DFB" w:rsidRDefault="00550DF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порядок подготовки к составлению бухгалтерской отчетности.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BA" w:rsidRDefault="002024B8" w:rsidP="00C0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направить на электронную почту преподавателя</w:t>
            </w:r>
          </w:p>
          <w:p w:rsidR="002024B8" w:rsidRDefault="000235BA" w:rsidP="00C0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18B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20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24B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0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4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Pr="002024B8" w:rsidRDefault="002024B8" w:rsidP="002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4B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</w:t>
            </w:r>
            <w:proofErr w:type="spellStart"/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2024B8">
              <w:rPr>
                <w:rFonts w:ascii="Times New Roman" w:hAnsi="Times New Roman" w:cs="Times New Roman"/>
                <w:sz w:val="24"/>
                <w:szCs w:val="24"/>
              </w:rPr>
              <w:t>-сальдовой ведомости по счетам бухгалтерского учета за отчетный период».</w:t>
            </w: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024B8" w:rsidRDefault="00202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B" w:rsidRDefault="002024B8" w:rsidP="0055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0DF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журна</w:t>
            </w:r>
            <w:proofErr w:type="gramStart"/>
            <w:r w:rsidR="00550DFB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="00550DF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хозяйственных операций. </w:t>
            </w:r>
          </w:p>
          <w:p w:rsidR="00550DFB" w:rsidRDefault="00550DFB" w:rsidP="00550DF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Составить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-сальдовую ведомость.</w:t>
            </w:r>
          </w:p>
          <w:p w:rsidR="00550DFB" w:rsidRDefault="00550DFB" w:rsidP="00550DF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Составить шахматную ведомость.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BA" w:rsidRDefault="007918BA" w:rsidP="007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 w:rsidR="002024B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</w:p>
          <w:p w:rsidR="002024B8" w:rsidRDefault="000235BA" w:rsidP="0079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918B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91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4B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4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18A" w:rsidRPr="0048518A" w:rsidRDefault="0048518A" w:rsidP="004851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порядок формирования бухгалтерского баланса. </w:t>
            </w: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024B8" w:rsidRDefault="00202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Составление и использование бухгалтерской отчетности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Н.В.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.-  М.: КНОРУС, 2020. — 266 с. — (СПО). — ISBN 978-5-406-07441-1. 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С.27-38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2024B8" w:rsidRDefault="002024B8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7918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структура и классификация бухгалтерского баланса;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порядок формирования показателей бухгалтерского баланса;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методика заполнения бухгалтерского баланса.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BA" w:rsidRDefault="002024B8" w:rsidP="007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024B8" w:rsidRDefault="000235BA" w:rsidP="0079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918B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91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</w:tr>
      <w:tr w:rsidR="002024B8" w:rsidTr="004851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 w:rsidP="0020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8A" w:rsidRPr="0048518A" w:rsidRDefault="0048518A" w:rsidP="0048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18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бухгалтерской (финансовой)  отчетности:  бухгалтерского баланса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8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B8" w:rsidRPr="0048518A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4B8" w:rsidRDefault="002024B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024B8" w:rsidRDefault="00202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024B8" w:rsidRDefault="002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8" w:rsidRDefault="0020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BA" w:rsidRDefault="002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proofErr w:type="gramStart"/>
            <w:r w:rsidR="007918BA">
              <w:rPr>
                <w:rFonts w:ascii="Times New Roman" w:hAnsi="Times New Roman" w:cs="Times New Roman"/>
                <w:sz w:val="24"/>
                <w:szCs w:val="24"/>
              </w:rPr>
              <w:t>журнал-регистрации</w:t>
            </w:r>
            <w:proofErr w:type="gramEnd"/>
            <w:r w:rsidR="007918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хозяйственных операций.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Составить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-сальдовую ведомость.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Составить шахматную ведомость.</w:t>
            </w: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Составить бухгалтерский баланс.</w:t>
            </w:r>
          </w:p>
          <w:p w:rsidR="007918BA" w:rsidRDefault="0079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Default="007918BA" w:rsidP="00791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24B8" w:rsidRDefault="002024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BA" w:rsidRDefault="002024B8" w:rsidP="007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2024B8" w:rsidRDefault="000235BA" w:rsidP="0079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918BA" w:rsidRPr="00C72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91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18BA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</w:tbl>
    <w:p w:rsidR="002024B8" w:rsidRDefault="002024B8" w:rsidP="002024B8">
      <w:pPr>
        <w:rPr>
          <w:rFonts w:ascii="Times New Roman" w:hAnsi="Times New Roman" w:cs="Times New Roman"/>
          <w:b/>
          <w:sz w:val="24"/>
          <w:szCs w:val="24"/>
        </w:rPr>
      </w:pPr>
    </w:p>
    <w:p w:rsidR="002024B8" w:rsidRDefault="002024B8" w:rsidP="002024B8">
      <w:pPr>
        <w:rPr>
          <w:rFonts w:ascii="Times New Roman" w:hAnsi="Times New Roman" w:cs="Times New Roman"/>
          <w:sz w:val="24"/>
          <w:szCs w:val="24"/>
        </w:rPr>
      </w:pPr>
    </w:p>
    <w:p w:rsidR="002024B8" w:rsidRDefault="002024B8" w:rsidP="0020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2024B8" w:rsidRDefault="002024B8" w:rsidP="00E969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</w:t>
      </w:r>
      <w:r w:rsidR="007918BA">
        <w:rPr>
          <w:rFonts w:ascii="Times New Roman" w:hAnsi="Times New Roman" w:cs="Times New Roman"/>
          <w:sz w:val="24"/>
          <w:szCs w:val="24"/>
        </w:rPr>
        <w:t>МДК 04.01</w:t>
      </w:r>
      <w:r>
        <w:rPr>
          <w:rFonts w:ascii="Times New Roman" w:hAnsi="Times New Roman" w:cs="Times New Roman"/>
          <w:sz w:val="24"/>
          <w:szCs w:val="24"/>
        </w:rPr>
        <w:t>» рекомендуется использовать следующую литературу:</w:t>
      </w:r>
    </w:p>
    <w:p w:rsidR="00E96989" w:rsidRPr="00E96989" w:rsidRDefault="00E96989" w:rsidP="00E9698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E96989" w:rsidRPr="00E96989" w:rsidRDefault="00E96989" w:rsidP="00E9698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 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E96989">
        <w:rPr>
          <w:rFonts w:ascii="Times New Roman" w:hAnsi="Times New Roman" w:cs="Times New Roman"/>
          <w:sz w:val="24"/>
          <w:szCs w:val="24"/>
        </w:rPr>
        <w:t>действующая редакция</w:t>
      </w:r>
      <w:r w:rsidRPr="00E969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Приказ Минфина РФ от 31.10.2000 N 94н «Об утверждении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 (действующая редакция);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учет: Учебник.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- 538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Н.В. Составление и использование бухгалтерской отчётности: Учебник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М.:КНОРУС, 2020.-266 с.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учет. Практикум.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- 398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, 2018. — 423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, 2018. — 325 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Елицур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lastRenderedPageBreak/>
        <w:t>Казакова Н.А., Аудит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учебник для СПО — М. 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2017. — 387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Кулагина  Н. А.,   Анализ и диагностика финансово-хозяйственной деятельности экономического субъекта. Практикум: учебное пособие для СПО — М.: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135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Зинягина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341 с.;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>Румянцева, Е. Е.   Экономический анализ: учебник и практикум для СПО — М.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>, 2018. — 381 с;</w:t>
      </w:r>
    </w:p>
    <w:p w:rsidR="00E96989" w:rsidRPr="00E96989" w:rsidRDefault="00E96989" w:rsidP="00E9698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E96989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E96989">
        <w:rPr>
          <w:rFonts w:ascii="Times New Roman" w:hAnsi="Times New Roman" w:cs="Times New Roman"/>
          <w:sz w:val="24"/>
          <w:szCs w:val="24"/>
        </w:rPr>
        <w:t xml:space="preserve"> К.В., Анализ финансово-хозяйственной деятельности. Учебник . – Ростов н</w:t>
      </w:r>
      <w:proofErr w:type="gramStart"/>
      <w:r w:rsidRPr="00E9698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6989">
        <w:rPr>
          <w:rFonts w:ascii="Times New Roman" w:hAnsi="Times New Roman" w:cs="Times New Roman"/>
          <w:sz w:val="24"/>
          <w:szCs w:val="24"/>
        </w:rPr>
        <w:t>: Феникс, 2018. - 367 с;</w:t>
      </w:r>
    </w:p>
    <w:p w:rsidR="00E96989" w:rsidRDefault="00E96989" w:rsidP="00E96989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989" w:rsidRDefault="00E96989" w:rsidP="00E96989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989" w:rsidRPr="00E96989" w:rsidRDefault="00E96989" w:rsidP="00E96989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98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E96989" w:rsidRPr="00E96989" w:rsidRDefault="00E96989" w:rsidP="00E96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989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5" w:history="1">
        <w:r w:rsidRPr="00E96989">
          <w:rPr>
            <w:rStyle w:val="a3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09197E" w:rsidRPr="00E96989" w:rsidRDefault="0009197E" w:rsidP="00E969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197E" w:rsidRPr="00E9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58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6261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9A7"/>
    <w:multiLevelType w:val="hybridMultilevel"/>
    <w:tmpl w:val="1E2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4E7D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0F"/>
    <w:rsid w:val="000235BA"/>
    <w:rsid w:val="0009197E"/>
    <w:rsid w:val="002024B8"/>
    <w:rsid w:val="0048518A"/>
    <w:rsid w:val="00550DFB"/>
    <w:rsid w:val="007918BA"/>
    <w:rsid w:val="00C05886"/>
    <w:rsid w:val="00D8040F"/>
    <w:rsid w:val="00E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4B8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2024B8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024B8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20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4B8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2024B8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024B8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20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borovichiru@yandex.ru" TargetMode="External"/><Relationship Id="rId13" Type="http://schemas.openxmlformats.org/officeDocument/2006/relationships/hyperlink" Target="https://discord.gg/y882wy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cord.gg/y882wyd" TargetMode="External"/><Relationship Id="rId12" Type="http://schemas.openxmlformats.org/officeDocument/2006/relationships/hyperlink" Target="mailto:spaceborovichiru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cord.gg/y882wy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onsultant.ru/" TargetMode="External"/><Relationship Id="rId10" Type="http://schemas.openxmlformats.org/officeDocument/2006/relationships/hyperlink" Target="mailto:spaceborovichiru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mailto:spaceborovichi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125B-5583-43CD-8955-C9E5E32B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2020-10-30T19:49:00Z</dcterms:created>
  <dcterms:modified xsi:type="dcterms:W3CDTF">2020-11-03T14:39:00Z</dcterms:modified>
</cp:coreProperties>
</file>