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62" w:rsidRDefault="00E23162" w:rsidP="00E2316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23162" w:rsidTr="00E231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62" w:rsidRDefault="00E23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62" w:rsidRDefault="00E23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</w:t>
            </w:r>
          </w:p>
        </w:tc>
      </w:tr>
      <w:tr w:rsidR="00E23162" w:rsidTr="00E231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62" w:rsidRDefault="00E23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62" w:rsidRDefault="00E23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E23162" w:rsidTr="00E231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62" w:rsidRDefault="00E23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62" w:rsidRDefault="00E23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E23162" w:rsidTr="00E23162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62" w:rsidRDefault="00E23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62" w:rsidRDefault="00E23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16.11.2020 - 29.11.2020 </w:t>
            </w:r>
          </w:p>
        </w:tc>
      </w:tr>
      <w:tr w:rsidR="00E23162" w:rsidTr="00E23162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62" w:rsidRDefault="00E23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62" w:rsidRDefault="00E23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23162" w:rsidTr="00E231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62" w:rsidRDefault="00E23162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62" w:rsidRDefault="00E23162"/>
        </w:tc>
      </w:tr>
    </w:tbl>
    <w:p w:rsidR="00E23162" w:rsidRDefault="00E23162" w:rsidP="00E23162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E23162" w:rsidTr="00E23162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62" w:rsidRDefault="00E23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E23162" w:rsidRDefault="00E23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62" w:rsidRDefault="00E23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E23162" w:rsidRDefault="00E23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62" w:rsidRDefault="00E23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62" w:rsidRDefault="00E23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62" w:rsidRDefault="00E23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E23162" w:rsidTr="00E23162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62" w:rsidRDefault="00E23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62" w:rsidRDefault="00E23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62" w:rsidRDefault="00E23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62" w:rsidRDefault="00E23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62" w:rsidRDefault="00E23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3162" w:rsidTr="00E23162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62" w:rsidRDefault="00E23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62" w:rsidRDefault="00E23162">
            <w:pPr>
              <w:rPr>
                <w:rFonts w:ascii="Times New Roman" w:hAnsi="Times New Roman"/>
                <w:sz w:val="24"/>
                <w:szCs w:val="24"/>
              </w:rPr>
            </w:pPr>
            <w:r w:rsidRPr="00E23162">
              <w:rPr>
                <w:rFonts w:ascii="Times New Roman" w:hAnsi="Times New Roman"/>
                <w:sz w:val="24"/>
                <w:szCs w:val="24"/>
              </w:rPr>
              <w:t>Энергия. Кинетическая энергия. Потенциальная энергия. Закон сохранения механической энергии.  Применение  законов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3162" w:rsidRDefault="00E23162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r w:rsidRPr="00E23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3162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нлайн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E23162" w:rsidRDefault="00E23162">
            <w:pPr>
              <w:rPr>
                <w:lang w:eastAsia="ar-SA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62" w:rsidRDefault="00E23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E23162" w:rsidRDefault="00E231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62" w:rsidRDefault="00E23162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 В.Ф.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роф. образования – 6-е изд., стер.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Издательский ц</w:t>
            </w:r>
            <w:r w:rsidR="00B42EC9">
              <w:rPr>
                <w:rFonts w:ascii="Times New Roman" w:hAnsi="Times New Roman"/>
                <w:sz w:val="24"/>
                <w:szCs w:val="24"/>
              </w:rPr>
              <w:t>ентр «Академия», 2013. – 448 с.</w:t>
            </w:r>
          </w:p>
          <w:p w:rsidR="00E23162" w:rsidRDefault="00E231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</w:t>
            </w:r>
            <w:r w:rsidR="00B42EC9">
              <w:rPr>
                <w:rFonts w:ascii="Times New Roman" w:hAnsi="Times New Roman"/>
                <w:sz w:val="24"/>
                <w:szCs w:val="24"/>
              </w:rPr>
              <w:t>ться с §3.5 - § 3.9 – конспект.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Выполнить № 11 (задача) стр. 98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62" w:rsidRDefault="00E231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B42EC9">
              <w:rPr>
                <w:rFonts w:ascii="Times New Roman" w:hAnsi="Times New Roman"/>
                <w:sz w:val="24"/>
                <w:szCs w:val="24"/>
              </w:rPr>
              <w:t xml:space="preserve"> преподавателю до 19.11</w:t>
            </w:r>
            <w:r>
              <w:rPr>
                <w:rFonts w:ascii="Times New Roman" w:hAnsi="Times New Roman"/>
                <w:sz w:val="24"/>
                <w:szCs w:val="24"/>
              </w:rPr>
              <w:t>. 2020г.</w:t>
            </w:r>
          </w:p>
        </w:tc>
      </w:tr>
      <w:tr w:rsidR="00E23162" w:rsidTr="00E23162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62" w:rsidRDefault="00E23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62" w:rsidRPr="00E23162" w:rsidRDefault="00E23162" w:rsidP="00E23162">
            <w:pPr>
              <w:tabs>
                <w:tab w:val="left" w:pos="4131"/>
              </w:tabs>
              <w:rPr>
                <w:rFonts w:ascii="Times New Roman" w:hAnsi="Times New Roman"/>
                <w:sz w:val="24"/>
                <w:szCs w:val="24"/>
              </w:rPr>
            </w:pPr>
            <w:r w:rsidRPr="00E23162">
              <w:rPr>
                <w:rFonts w:ascii="Times New Roman" w:hAnsi="Times New Roman"/>
                <w:sz w:val="24"/>
                <w:szCs w:val="24"/>
              </w:rPr>
              <w:t>Сохранение механической энергии при движении  тела под действием  сил тяжести  и упругости</w:t>
            </w:r>
            <w:r w:rsidR="00470D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70D2B" w:rsidRPr="003E6BF7">
              <w:rPr>
                <w:rFonts w:ascii="Times New Roman" w:hAnsi="Times New Roman"/>
                <w:sz w:val="24"/>
                <w:szCs w:val="24"/>
              </w:rPr>
              <w:t>Сравнение   работы силы с изменением  кинетической энергии тела</w:t>
            </w:r>
            <w:r w:rsidR="00470D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3162" w:rsidRPr="00E23162" w:rsidRDefault="00E23162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E23162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E23162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E23162" w:rsidRPr="00E23162" w:rsidRDefault="00E23162">
            <w:pPr>
              <w:rPr>
                <w:rFonts w:ascii="Times New Roman" w:hAnsi="Times New Roman"/>
                <w:sz w:val="24"/>
                <w:szCs w:val="24"/>
              </w:rPr>
            </w:pPr>
            <w:r w:rsidRPr="00E2316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E23162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62" w:rsidRDefault="00E23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62" w:rsidRDefault="00E23162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 В.Ф.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роф. образования – 6-е изд., стер. - М. : Издательский ц</w:t>
            </w:r>
            <w:r w:rsidR="00B42EC9">
              <w:rPr>
                <w:rFonts w:ascii="Times New Roman" w:hAnsi="Times New Roman"/>
                <w:sz w:val="24"/>
                <w:szCs w:val="24"/>
              </w:rPr>
              <w:t>ентр «Академия», 2013. – 448 с.</w:t>
            </w:r>
          </w:p>
          <w:p w:rsidR="00E23162" w:rsidRDefault="00006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</w:t>
            </w:r>
            <w:r w:rsidR="00E23162">
              <w:rPr>
                <w:rFonts w:ascii="Times New Roman" w:hAnsi="Times New Roman"/>
                <w:sz w:val="24"/>
                <w:szCs w:val="24"/>
              </w:rPr>
              <w:t xml:space="preserve"> §3.5 - § 3.9 - конспект.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Выполнить отчет по лабораторной работе</w:t>
            </w:r>
            <w:r w:rsidR="00E23162">
              <w:rPr>
                <w:rFonts w:ascii="Times New Roman" w:hAnsi="Times New Roman"/>
                <w:sz w:val="24"/>
                <w:szCs w:val="24"/>
              </w:rPr>
              <w:t xml:space="preserve">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62" w:rsidRDefault="00E231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26.11. 2020г.</w:t>
            </w:r>
          </w:p>
        </w:tc>
      </w:tr>
    </w:tbl>
    <w:p w:rsidR="004A3C1E" w:rsidRPr="00F07436" w:rsidRDefault="00E231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sectPr w:rsidR="004A3C1E" w:rsidRPr="00F07436" w:rsidSect="004A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162"/>
    <w:rsid w:val="00006E76"/>
    <w:rsid w:val="00470D2B"/>
    <w:rsid w:val="004A3C1E"/>
    <w:rsid w:val="004C42A6"/>
    <w:rsid w:val="00702524"/>
    <w:rsid w:val="009124D1"/>
    <w:rsid w:val="00B42EC9"/>
    <w:rsid w:val="00E23162"/>
    <w:rsid w:val="00F0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1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2020-11-12T05:20:00Z</dcterms:created>
  <dcterms:modified xsi:type="dcterms:W3CDTF">2020-11-12T05:46:00Z</dcterms:modified>
</cp:coreProperties>
</file>