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5D7E9D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363A">
              <w:rPr>
                <w:sz w:val="24"/>
                <w:szCs w:val="24"/>
              </w:rPr>
              <w:t>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5D7E9D" w:rsidP="00F01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Сервисная деятельность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5D7E9D" w:rsidP="00921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F1CC4" w:rsidRPr="00ED46A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1.2021</w:t>
            </w:r>
            <w:r w:rsidR="006F1CC4" w:rsidRPr="00ED46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="006F1CC4" w:rsidRPr="00ED46A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1.2021</w:t>
            </w:r>
            <w:r w:rsidR="006F1CC4" w:rsidRPr="00ED46AB">
              <w:rPr>
                <w:sz w:val="24"/>
                <w:szCs w:val="24"/>
              </w:rPr>
              <w:t xml:space="preserve"> (</w:t>
            </w:r>
            <w:r w:rsidR="002852AD">
              <w:rPr>
                <w:sz w:val="24"/>
                <w:szCs w:val="24"/>
              </w:rPr>
              <w:t>2</w:t>
            </w:r>
            <w:r w:rsidR="006F1CC4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9631E5" w:rsidRPr="006C456B" w:rsidTr="00885F9C">
        <w:trPr>
          <w:trHeight w:val="527"/>
        </w:trPr>
        <w:tc>
          <w:tcPr>
            <w:tcW w:w="1570" w:type="dxa"/>
          </w:tcPr>
          <w:p w:rsidR="009631E5" w:rsidRPr="006C456B" w:rsidRDefault="009631E5" w:rsidP="00AB7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6C456B">
              <w:rPr>
                <w:color w:val="000000" w:themeColor="text1"/>
              </w:rPr>
              <w:t>.0</w:t>
            </w:r>
            <w:r w:rsidR="00F7360D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9631E5" w:rsidRDefault="009631E5" w:rsidP="007C6292">
            <w:pPr>
              <w:autoSpaceDE w:val="0"/>
              <w:autoSpaceDN w:val="0"/>
              <w:adjustRightInd w:val="0"/>
            </w:pPr>
            <w:r w:rsidRPr="00401C20">
              <w:rPr>
                <w:b/>
                <w:bCs/>
              </w:rPr>
              <w:t xml:space="preserve">Тема 1.2. </w:t>
            </w:r>
            <w:r w:rsidRPr="00401C20">
              <w:t>Становление и развитие</w:t>
            </w:r>
            <w:r w:rsidRPr="00401C20">
              <w:rPr>
                <w:b/>
                <w:bCs/>
              </w:rPr>
              <w:t xml:space="preserve"> </w:t>
            </w:r>
            <w:r w:rsidRPr="00401C20">
              <w:t>сервиса в России, его</w:t>
            </w:r>
            <w:r w:rsidRPr="00401C20">
              <w:rPr>
                <w:b/>
                <w:bCs/>
              </w:rPr>
              <w:t xml:space="preserve"> </w:t>
            </w:r>
            <w:r w:rsidRPr="00401C20">
              <w:t>основные этапы</w:t>
            </w:r>
          </w:p>
          <w:p w:rsidR="009631E5" w:rsidRPr="00401C20" w:rsidRDefault="009631E5" w:rsidP="007C62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</w:tcPr>
          <w:p w:rsidR="009631E5" w:rsidRPr="006C456B" w:rsidRDefault="009631E5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9631E5" w:rsidRDefault="009631E5" w:rsidP="00EF44E5">
            <w:pPr>
              <w:jc w:val="both"/>
            </w:pPr>
            <w:r w:rsidRPr="006C456B">
              <w:rPr>
                <w:color w:val="000000" w:themeColor="text1"/>
              </w:rPr>
              <w:t>1.</w:t>
            </w:r>
            <w:r>
              <w:t xml:space="preserve"> Изучить презентацию </w:t>
            </w:r>
            <w:r w:rsidRPr="009631E5">
              <w:t>1.2 становление и развитие сервиса в России</w:t>
            </w:r>
          </w:p>
          <w:p w:rsidR="009631E5" w:rsidRPr="00F01076" w:rsidRDefault="009631E5" w:rsidP="00EF44E5">
            <w:pPr>
              <w:jc w:val="both"/>
              <w:rPr>
                <w:rFonts w:cstheme="minorHAnsi"/>
                <w:color w:val="000000" w:themeColor="text1"/>
              </w:rPr>
            </w:pPr>
            <w:r>
              <w:t xml:space="preserve">2. Подготовить сообщение </w:t>
            </w:r>
            <w:r w:rsidR="008646FB" w:rsidRPr="008646FB">
              <w:t>«Этапы развития сервисной деятельности в Европе»</w:t>
            </w:r>
          </w:p>
        </w:tc>
        <w:tc>
          <w:tcPr>
            <w:tcW w:w="1825" w:type="dxa"/>
          </w:tcPr>
          <w:p w:rsidR="009631E5" w:rsidRDefault="00F7360D" w:rsidP="00AB76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Сообщение</w:t>
            </w:r>
            <w:r w:rsidR="009631E5" w:rsidRPr="006C456B">
              <w:rPr>
                <w:color w:val="000000" w:themeColor="text1"/>
              </w:rPr>
              <w:t xml:space="preserve"> направить преподавателю</w:t>
            </w:r>
          </w:p>
          <w:p w:rsidR="009631E5" w:rsidRPr="006C456B" w:rsidRDefault="00F7360D" w:rsidP="00AB7683">
            <w:pPr>
              <w:rPr>
                <w:color w:val="000000" w:themeColor="text1"/>
              </w:rPr>
            </w:pPr>
            <w:hyperlink r:id="rId6" w:history="1">
              <w:r w:rsidR="009631E5" w:rsidRPr="00D1144F">
                <w:rPr>
                  <w:rStyle w:val="a5"/>
                  <w:lang w:val="en-US"/>
                </w:rPr>
                <w:t>meri</w:t>
              </w:r>
              <w:r w:rsidR="009631E5" w:rsidRPr="00AB7683">
                <w:rPr>
                  <w:rStyle w:val="a5"/>
                </w:rPr>
                <w:t>053@</w:t>
              </w:r>
              <w:r w:rsidR="009631E5" w:rsidRPr="00D1144F">
                <w:rPr>
                  <w:rStyle w:val="a5"/>
                  <w:lang w:val="en-US"/>
                </w:rPr>
                <w:t>bk</w:t>
              </w:r>
              <w:r w:rsidR="009631E5" w:rsidRPr="00AB7683">
                <w:rPr>
                  <w:rStyle w:val="a5"/>
                </w:rPr>
                <w:t>.</w:t>
              </w:r>
              <w:proofErr w:type="spellStart"/>
              <w:r w:rsidR="009631E5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9631E5" w:rsidRPr="00AB7683">
              <w:rPr>
                <w:color w:val="000000" w:themeColor="text1"/>
              </w:rPr>
              <w:t xml:space="preserve"> </w:t>
            </w:r>
            <w:r w:rsidR="009631E5">
              <w:rPr>
                <w:color w:val="000000" w:themeColor="text1"/>
              </w:rPr>
              <w:t>21.01</w:t>
            </w:r>
          </w:p>
        </w:tc>
      </w:tr>
      <w:tr w:rsidR="009631E5" w:rsidRPr="006C456B" w:rsidTr="00EF44E5">
        <w:trPr>
          <w:trHeight w:val="292"/>
        </w:trPr>
        <w:tc>
          <w:tcPr>
            <w:tcW w:w="1570" w:type="dxa"/>
          </w:tcPr>
          <w:p w:rsidR="009631E5" w:rsidRPr="00401C20" w:rsidRDefault="00F7360D" w:rsidP="001F4421">
            <w:pPr>
              <w:jc w:val="center"/>
            </w:pPr>
            <w:r>
              <w:t>25.01</w:t>
            </w:r>
            <w:bookmarkStart w:id="0" w:name="_GoBack"/>
            <w:bookmarkEnd w:id="0"/>
          </w:p>
        </w:tc>
        <w:tc>
          <w:tcPr>
            <w:tcW w:w="1974" w:type="dxa"/>
          </w:tcPr>
          <w:p w:rsidR="009631E5" w:rsidRPr="00401C20" w:rsidRDefault="009631E5" w:rsidP="007C62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1C20">
              <w:rPr>
                <w:b/>
                <w:bCs/>
              </w:rPr>
              <w:t>Практическая работа №1.</w:t>
            </w:r>
          </w:p>
          <w:p w:rsidR="009631E5" w:rsidRPr="00401C20" w:rsidRDefault="009631E5" w:rsidP="007C6292">
            <w:pPr>
              <w:tabs>
                <w:tab w:val="left" w:pos="389"/>
              </w:tabs>
              <w:rPr>
                <w:bCs/>
              </w:rPr>
            </w:pPr>
          </w:p>
        </w:tc>
        <w:tc>
          <w:tcPr>
            <w:tcW w:w="709" w:type="dxa"/>
          </w:tcPr>
          <w:p w:rsidR="009631E5" w:rsidRPr="006C456B" w:rsidRDefault="009631E5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9631E5" w:rsidRPr="006C456B" w:rsidRDefault="009631E5" w:rsidP="009631E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 w:rsidRPr="00401C20">
              <w:t>Составление таблицы «Этапы развития сервисной деятельности».</w:t>
            </w:r>
          </w:p>
          <w:p w:rsidR="009631E5" w:rsidRPr="006C456B" w:rsidRDefault="009631E5" w:rsidP="002D3410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9631E5" w:rsidRDefault="009631E5" w:rsidP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Фотографии </w:t>
            </w:r>
            <w:r>
              <w:rPr>
                <w:color w:val="000000" w:themeColor="text1"/>
              </w:rPr>
              <w:t>работы</w:t>
            </w:r>
            <w:r w:rsidRPr="006C456B">
              <w:rPr>
                <w:color w:val="000000" w:themeColor="text1"/>
              </w:rPr>
              <w:t xml:space="preserve"> направить преподавателю</w:t>
            </w:r>
          </w:p>
          <w:p w:rsidR="009631E5" w:rsidRPr="0000409A" w:rsidRDefault="00F7360D" w:rsidP="00EF44E5">
            <w:pPr>
              <w:rPr>
                <w:color w:val="000000" w:themeColor="text1"/>
              </w:rPr>
            </w:pPr>
            <w:hyperlink r:id="rId7" w:history="1">
              <w:r w:rsidR="009631E5" w:rsidRPr="00D1144F">
                <w:rPr>
                  <w:rStyle w:val="a5"/>
                  <w:lang w:val="en-US"/>
                </w:rPr>
                <w:t>meri</w:t>
              </w:r>
              <w:r w:rsidR="009631E5" w:rsidRPr="00AB7683">
                <w:rPr>
                  <w:rStyle w:val="a5"/>
                </w:rPr>
                <w:t>053@</w:t>
              </w:r>
              <w:r w:rsidR="009631E5" w:rsidRPr="00D1144F">
                <w:rPr>
                  <w:rStyle w:val="a5"/>
                  <w:lang w:val="en-US"/>
                </w:rPr>
                <w:t>bk</w:t>
              </w:r>
              <w:r w:rsidR="009631E5" w:rsidRPr="00AB7683">
                <w:rPr>
                  <w:rStyle w:val="a5"/>
                </w:rPr>
                <w:t>.</w:t>
              </w:r>
              <w:proofErr w:type="spellStart"/>
              <w:r w:rsidR="009631E5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9631E5" w:rsidRPr="00AB7683">
              <w:rPr>
                <w:color w:val="000000" w:themeColor="text1"/>
              </w:rPr>
              <w:t xml:space="preserve"> </w:t>
            </w:r>
            <w:r w:rsidR="009631E5">
              <w:rPr>
                <w:color w:val="000000" w:themeColor="text1"/>
              </w:rPr>
              <w:t>25.01</w:t>
            </w:r>
          </w:p>
        </w:tc>
      </w:tr>
      <w:tr w:rsidR="00F01076" w:rsidRPr="006C456B" w:rsidTr="008642D4">
        <w:tc>
          <w:tcPr>
            <w:tcW w:w="1570" w:type="dxa"/>
          </w:tcPr>
          <w:p w:rsidR="00F01076" w:rsidRPr="00401C20" w:rsidRDefault="009631E5" w:rsidP="001F4421">
            <w:pPr>
              <w:jc w:val="center"/>
            </w:pPr>
            <w:r>
              <w:t>28.01</w:t>
            </w:r>
          </w:p>
        </w:tc>
        <w:tc>
          <w:tcPr>
            <w:tcW w:w="1974" w:type="dxa"/>
          </w:tcPr>
          <w:p w:rsidR="00F01076" w:rsidRDefault="009631E5" w:rsidP="00C41EE2">
            <w:pPr>
              <w:rPr>
                <w:b/>
                <w:bCs/>
              </w:rPr>
            </w:pPr>
            <w:r w:rsidRPr="00401C20">
              <w:rPr>
                <w:b/>
                <w:bCs/>
              </w:rPr>
              <w:t>РАЗДЕЛ 2. ОРГАНИЗАЦИЯ СЕРВИСНОЙ ДЕЯТЕЛЬНОСТИ</w:t>
            </w:r>
          </w:p>
          <w:p w:rsidR="009631E5" w:rsidRDefault="009631E5" w:rsidP="009631E5">
            <w:pPr>
              <w:autoSpaceDE w:val="0"/>
              <w:autoSpaceDN w:val="0"/>
              <w:adjustRightInd w:val="0"/>
            </w:pPr>
            <w:r w:rsidRPr="00401C20">
              <w:rPr>
                <w:b/>
                <w:bCs/>
              </w:rPr>
              <w:t xml:space="preserve">Тема 2.1. </w:t>
            </w:r>
            <w:r w:rsidRPr="00401C20">
              <w:t>Виды сервисной</w:t>
            </w:r>
            <w:r w:rsidRPr="00401C20">
              <w:rPr>
                <w:b/>
                <w:bCs/>
              </w:rPr>
              <w:t xml:space="preserve"> </w:t>
            </w:r>
            <w:r w:rsidRPr="00401C20">
              <w:t>деятельности. Отраслевая</w:t>
            </w:r>
            <w:r w:rsidRPr="00401C20">
              <w:rPr>
                <w:b/>
                <w:bCs/>
              </w:rPr>
              <w:t xml:space="preserve"> </w:t>
            </w:r>
            <w:r w:rsidRPr="00401C20">
              <w:t>структура сферы сервиса</w:t>
            </w:r>
          </w:p>
          <w:p w:rsidR="009631E5" w:rsidRDefault="009631E5" w:rsidP="00C41EE2"/>
        </w:tc>
        <w:tc>
          <w:tcPr>
            <w:tcW w:w="709" w:type="dxa"/>
          </w:tcPr>
          <w:p w:rsidR="00F01076" w:rsidRPr="006C456B" w:rsidRDefault="00F01076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F01076" w:rsidRDefault="009631E5" w:rsidP="00EF44E5">
            <w:pPr>
              <w:autoSpaceDE w:val="0"/>
              <w:autoSpaceDN w:val="0"/>
              <w:adjustRightInd w:val="0"/>
              <w:rPr>
                <w:bCs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Изучить презентацию </w:t>
            </w:r>
            <w:r w:rsidRPr="009631E5">
              <w:rPr>
                <w:bCs/>
              </w:rPr>
              <w:t>2.1 Виды сервисной деятельности.</w:t>
            </w:r>
          </w:p>
          <w:p w:rsidR="009631E5" w:rsidRPr="006C456B" w:rsidRDefault="009631E5" w:rsidP="00EF44E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Составить план-конспект</w:t>
            </w:r>
          </w:p>
        </w:tc>
        <w:tc>
          <w:tcPr>
            <w:tcW w:w="1825" w:type="dxa"/>
          </w:tcPr>
          <w:p w:rsidR="009631E5" w:rsidRDefault="009631E5" w:rsidP="009631E5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Фотографии </w:t>
            </w:r>
            <w:r>
              <w:rPr>
                <w:color w:val="000000" w:themeColor="text1"/>
              </w:rPr>
              <w:t>работы</w:t>
            </w:r>
            <w:r w:rsidRPr="006C456B">
              <w:rPr>
                <w:color w:val="000000" w:themeColor="text1"/>
              </w:rPr>
              <w:t xml:space="preserve"> направить преподавателю</w:t>
            </w:r>
          </w:p>
          <w:p w:rsidR="00F01076" w:rsidRDefault="00F7360D" w:rsidP="009631E5">
            <w:hyperlink r:id="rId8" w:history="1">
              <w:r w:rsidR="009631E5" w:rsidRPr="00D1144F">
                <w:rPr>
                  <w:rStyle w:val="a5"/>
                  <w:lang w:val="en-US"/>
                </w:rPr>
                <w:t>meri</w:t>
              </w:r>
              <w:r w:rsidR="009631E5" w:rsidRPr="00AB7683">
                <w:rPr>
                  <w:rStyle w:val="a5"/>
                </w:rPr>
                <w:t>053@</w:t>
              </w:r>
              <w:r w:rsidR="009631E5" w:rsidRPr="00D1144F">
                <w:rPr>
                  <w:rStyle w:val="a5"/>
                  <w:lang w:val="en-US"/>
                </w:rPr>
                <w:t>bk</w:t>
              </w:r>
              <w:r w:rsidR="009631E5" w:rsidRPr="00AB7683">
                <w:rPr>
                  <w:rStyle w:val="a5"/>
                </w:rPr>
                <w:t>.</w:t>
              </w:r>
              <w:proofErr w:type="spellStart"/>
              <w:r w:rsidR="009631E5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9631E5" w:rsidRPr="00AB7683">
              <w:rPr>
                <w:color w:val="000000" w:themeColor="text1"/>
              </w:rPr>
              <w:t xml:space="preserve"> </w:t>
            </w:r>
            <w:r w:rsidR="009631E5">
              <w:rPr>
                <w:color w:val="000000" w:themeColor="text1"/>
              </w:rPr>
              <w:t>28.01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1655DD"/>
    <w:rsid w:val="00181200"/>
    <w:rsid w:val="00187868"/>
    <w:rsid w:val="001B3147"/>
    <w:rsid w:val="00246DB7"/>
    <w:rsid w:val="002852AD"/>
    <w:rsid w:val="002D3410"/>
    <w:rsid w:val="002D381A"/>
    <w:rsid w:val="00536E7A"/>
    <w:rsid w:val="005C5A8F"/>
    <w:rsid w:val="005D7E9D"/>
    <w:rsid w:val="0060112A"/>
    <w:rsid w:val="00661A4D"/>
    <w:rsid w:val="006C456B"/>
    <w:rsid w:val="006F1CC4"/>
    <w:rsid w:val="00781042"/>
    <w:rsid w:val="007D36F5"/>
    <w:rsid w:val="008646FB"/>
    <w:rsid w:val="00885F9C"/>
    <w:rsid w:val="0091363A"/>
    <w:rsid w:val="0092148F"/>
    <w:rsid w:val="009631E5"/>
    <w:rsid w:val="00A72772"/>
    <w:rsid w:val="00AB7683"/>
    <w:rsid w:val="00B13080"/>
    <w:rsid w:val="00B763D5"/>
    <w:rsid w:val="00C7439E"/>
    <w:rsid w:val="00CB4D3C"/>
    <w:rsid w:val="00D50F0F"/>
    <w:rsid w:val="00DE12DC"/>
    <w:rsid w:val="00E1458C"/>
    <w:rsid w:val="00E40B05"/>
    <w:rsid w:val="00ED4E8E"/>
    <w:rsid w:val="00EE7CAA"/>
    <w:rsid w:val="00EF44E5"/>
    <w:rsid w:val="00F01076"/>
    <w:rsid w:val="00F202E2"/>
    <w:rsid w:val="00F7360D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053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ri053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053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26</cp:revision>
  <dcterms:created xsi:type="dcterms:W3CDTF">2020-03-21T09:27:00Z</dcterms:created>
  <dcterms:modified xsi:type="dcterms:W3CDTF">2021-01-05T09:24:00Z</dcterms:modified>
</cp:coreProperties>
</file>