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321EC2" w:rsidRDefault="00ED46AB" w:rsidP="00ED46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EC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AB377D" w:rsidRPr="00321EC2">
        <w:rPr>
          <w:rFonts w:ascii="Times New Roman" w:hAnsi="Times New Roman" w:cs="Times New Roman"/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49"/>
        <w:gridCol w:w="549"/>
        <w:gridCol w:w="4147"/>
        <w:gridCol w:w="709"/>
        <w:gridCol w:w="3483"/>
        <w:gridCol w:w="1160"/>
      </w:tblGrid>
      <w:tr w:rsidR="00ED46AB" w:rsidRPr="00321EC2" w:rsidTr="000D0A23">
        <w:trPr>
          <w:gridBefore w:val="1"/>
          <w:wBefore w:w="549" w:type="dxa"/>
        </w:trPr>
        <w:tc>
          <w:tcPr>
            <w:tcW w:w="4696" w:type="dxa"/>
            <w:gridSpan w:val="2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  <w:gridSpan w:val="3"/>
          </w:tcPr>
          <w:p w:rsidR="00ED46AB" w:rsidRPr="00321EC2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ED46AB" w:rsidRPr="00321EC2" w:rsidTr="000D0A23">
        <w:trPr>
          <w:gridBefore w:val="1"/>
          <w:wBefore w:w="549" w:type="dxa"/>
        </w:trPr>
        <w:tc>
          <w:tcPr>
            <w:tcW w:w="4696" w:type="dxa"/>
            <w:gridSpan w:val="2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5352" w:type="dxa"/>
            <w:gridSpan w:val="3"/>
          </w:tcPr>
          <w:p w:rsidR="00ED46AB" w:rsidRPr="00321EC2" w:rsidRDefault="00B32DB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</w:t>
            </w:r>
          </w:p>
        </w:tc>
      </w:tr>
      <w:tr w:rsidR="00ED46AB" w:rsidRPr="00321EC2" w:rsidTr="000D0A23">
        <w:trPr>
          <w:gridBefore w:val="1"/>
          <w:wBefore w:w="549" w:type="dxa"/>
        </w:trPr>
        <w:tc>
          <w:tcPr>
            <w:tcW w:w="4696" w:type="dxa"/>
            <w:gridSpan w:val="2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5352" w:type="dxa"/>
            <w:gridSpan w:val="3"/>
          </w:tcPr>
          <w:p w:rsidR="00ED46AB" w:rsidRPr="00321EC2" w:rsidRDefault="00DE4751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ED46AB" w:rsidRPr="00321EC2" w:rsidTr="000D0A23">
        <w:trPr>
          <w:gridBefore w:val="1"/>
          <w:wBefore w:w="549" w:type="dxa"/>
        </w:trPr>
        <w:tc>
          <w:tcPr>
            <w:tcW w:w="4696" w:type="dxa"/>
            <w:gridSpan w:val="2"/>
          </w:tcPr>
          <w:p w:rsidR="00ED46AB" w:rsidRPr="00321EC2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5352" w:type="dxa"/>
            <w:gridSpan w:val="3"/>
          </w:tcPr>
          <w:p w:rsidR="00ED46AB" w:rsidRPr="00321EC2" w:rsidRDefault="0080783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08-20 февраля 2021 года</w:t>
            </w:r>
          </w:p>
        </w:tc>
      </w:tr>
      <w:tr w:rsidR="00807832" w:rsidRPr="00321EC2" w:rsidTr="000D0A23">
        <w:tc>
          <w:tcPr>
            <w:tcW w:w="1098" w:type="dxa"/>
            <w:gridSpan w:val="2"/>
          </w:tcPr>
          <w:p w:rsidR="00ED46AB" w:rsidRPr="00AD27B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AD27B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AD27B9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4147" w:type="dxa"/>
          </w:tcPr>
          <w:p w:rsidR="00E63E7A" w:rsidRPr="00AD27B9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AD27B9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AD27B9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D2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3483" w:type="dxa"/>
          </w:tcPr>
          <w:p w:rsidR="00ED46AB" w:rsidRPr="00AD27B9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160" w:type="dxa"/>
          </w:tcPr>
          <w:p w:rsidR="00ED46AB" w:rsidRPr="00321EC2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807832" w:rsidRPr="00321EC2" w:rsidTr="000D0A23">
        <w:tc>
          <w:tcPr>
            <w:tcW w:w="1098" w:type="dxa"/>
            <w:gridSpan w:val="2"/>
          </w:tcPr>
          <w:p w:rsidR="00ED46AB" w:rsidRPr="00AD27B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7" w:type="dxa"/>
          </w:tcPr>
          <w:p w:rsidR="00ED46AB" w:rsidRPr="00AD27B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AD27B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:rsidR="00ED46AB" w:rsidRPr="00AD27B9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</w:tcPr>
          <w:p w:rsidR="00ED46AB" w:rsidRPr="00321EC2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7832" w:rsidRPr="00321EC2" w:rsidTr="000D0A23">
        <w:tc>
          <w:tcPr>
            <w:tcW w:w="1098" w:type="dxa"/>
            <w:gridSpan w:val="2"/>
          </w:tcPr>
          <w:p w:rsidR="00807832" w:rsidRPr="00AD27B9" w:rsidRDefault="0080783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09.02.21</w:t>
            </w:r>
          </w:p>
        </w:tc>
        <w:tc>
          <w:tcPr>
            <w:tcW w:w="4147" w:type="dxa"/>
          </w:tcPr>
          <w:p w:rsidR="00807832" w:rsidRPr="002B2730" w:rsidRDefault="00807832" w:rsidP="00934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2B2730">
              <w:rPr>
                <w:bCs/>
              </w:rPr>
              <w:t>Правовое регулирование изменения сроков уплаты налогов и сборов в бюджет.</w:t>
            </w:r>
          </w:p>
          <w:p w:rsidR="00807832" w:rsidRPr="002B2730" w:rsidRDefault="00807832" w:rsidP="00934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</w:p>
        </w:tc>
        <w:tc>
          <w:tcPr>
            <w:tcW w:w="709" w:type="dxa"/>
          </w:tcPr>
          <w:p w:rsidR="00807832" w:rsidRPr="00AD27B9" w:rsidRDefault="0080783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807832" w:rsidRDefault="00807832" w:rsidP="00B1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</w:t>
            </w:r>
          </w:p>
          <w:p w:rsidR="00807832" w:rsidRDefault="00807832" w:rsidP="00B1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21D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http://www.consultant.ru/document/cons_doc_LAW_19671/2b618d56f40a616866866ad8c1b858bc9f90c84e/</w:t>
              </w:r>
            </w:hyperlink>
          </w:p>
          <w:p w:rsidR="00807832" w:rsidRPr="00AD27B9" w:rsidRDefault="00807832" w:rsidP="00B12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конспект, выучить статью</w:t>
            </w:r>
          </w:p>
        </w:tc>
        <w:tc>
          <w:tcPr>
            <w:tcW w:w="1160" w:type="dxa"/>
          </w:tcPr>
          <w:p w:rsidR="00807832" w:rsidRPr="00321EC2" w:rsidRDefault="00807832" w:rsidP="00E0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</w:t>
            </w:r>
          </w:p>
          <w:p w:rsidR="00807832" w:rsidRPr="00321EC2" w:rsidRDefault="00807832" w:rsidP="00E0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10.02.21</w:t>
            </w:r>
          </w:p>
          <w:p w:rsidR="00807832" w:rsidRPr="00321EC2" w:rsidRDefault="00807832" w:rsidP="00E0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32" w:rsidRPr="00321EC2" w:rsidTr="000D0A23">
        <w:tc>
          <w:tcPr>
            <w:tcW w:w="1098" w:type="dxa"/>
            <w:gridSpan w:val="2"/>
          </w:tcPr>
          <w:p w:rsidR="00807832" w:rsidRPr="00AD27B9" w:rsidRDefault="0080783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11.02.21</w:t>
            </w:r>
          </w:p>
        </w:tc>
        <w:tc>
          <w:tcPr>
            <w:tcW w:w="4147" w:type="dxa"/>
          </w:tcPr>
          <w:p w:rsidR="00807832" w:rsidRPr="002B2730" w:rsidRDefault="00807832" w:rsidP="00934C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2B2730">
              <w:rPr>
                <w:bCs/>
              </w:rPr>
              <w:t>Обжалование актов налоговых органов и действий или бездействия их должностных лиц.</w:t>
            </w:r>
          </w:p>
        </w:tc>
        <w:tc>
          <w:tcPr>
            <w:tcW w:w="709" w:type="dxa"/>
          </w:tcPr>
          <w:p w:rsidR="00807832" w:rsidRPr="00AD27B9" w:rsidRDefault="0080783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807832" w:rsidRP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32">
              <w:rPr>
                <w:rFonts w:ascii="Times New Roman" w:hAnsi="Times New Roman" w:cs="Times New Roman"/>
                <w:sz w:val="24"/>
                <w:szCs w:val="24"/>
              </w:rPr>
              <w:t xml:space="preserve">﻿elena.remark@yandex.ru приглашает вас на запланированную конференцию: </w:t>
            </w:r>
            <w:proofErr w:type="spellStart"/>
            <w:r w:rsidRPr="0080783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8078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832" w:rsidRP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832" w:rsidRP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32">
              <w:rPr>
                <w:rFonts w:ascii="Times New Roman" w:hAnsi="Times New Roman" w:cs="Times New Roman"/>
                <w:sz w:val="24"/>
                <w:szCs w:val="24"/>
              </w:rPr>
              <w:t>Тема: Налоги, опрос</w:t>
            </w:r>
          </w:p>
          <w:p w:rsidR="00807832" w:rsidRP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32">
              <w:rPr>
                <w:rFonts w:ascii="Times New Roman" w:hAnsi="Times New Roman" w:cs="Times New Roman"/>
                <w:sz w:val="24"/>
                <w:szCs w:val="24"/>
              </w:rPr>
              <w:t>Время: 11 февр. 2021 09:30 AM Москва</w:t>
            </w:r>
          </w:p>
          <w:p w:rsidR="00807832" w:rsidRP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832" w:rsidRP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32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807832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807832" w:rsidRP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32">
              <w:rPr>
                <w:rFonts w:ascii="Times New Roman" w:hAnsi="Times New Roman" w:cs="Times New Roman"/>
                <w:sz w:val="24"/>
                <w:szCs w:val="24"/>
              </w:rPr>
              <w:t>https://us04web.zoom.us/j/9345726600?pwd=S2V0Y3N6eUFVOGVjRVJjUkFrQ3FOdz09</w:t>
            </w:r>
          </w:p>
          <w:p w:rsidR="00807832" w:rsidRP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832" w:rsidRP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32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934 572 6600</w:t>
            </w:r>
          </w:p>
          <w:p w:rsid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32">
              <w:rPr>
                <w:rFonts w:ascii="Times New Roman" w:hAnsi="Times New Roman" w:cs="Times New Roman"/>
                <w:sz w:val="24"/>
                <w:szCs w:val="24"/>
              </w:rPr>
              <w:t>Код доступа: 8EP097</w:t>
            </w:r>
          </w:p>
          <w:p w:rsid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ссылке, сделать конспект</w:t>
            </w:r>
          </w:p>
          <w:p w:rsidR="0080783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32">
              <w:rPr>
                <w:rFonts w:ascii="Times New Roman" w:hAnsi="Times New Roman" w:cs="Times New Roman"/>
                <w:sz w:val="24"/>
                <w:szCs w:val="24"/>
              </w:rPr>
              <w:t>http://www.consultant.ru/document/cons_doc_LAW_19671/29effd4f4a2c2457fe9bc95aa64c81b4a57b16a4/</w:t>
            </w:r>
          </w:p>
          <w:p w:rsidR="00807832" w:rsidRPr="00AD27B9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807832" w:rsidRPr="00321EC2" w:rsidRDefault="00807832" w:rsidP="0013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к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</w:t>
            </w:r>
          </w:p>
          <w:p w:rsidR="00807832" w:rsidRPr="00321EC2" w:rsidRDefault="00807832" w:rsidP="00136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12.02.21</w:t>
            </w:r>
          </w:p>
          <w:p w:rsidR="00807832" w:rsidRPr="00321EC2" w:rsidRDefault="00807832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32" w:rsidRPr="00321EC2" w:rsidTr="000D0A23">
        <w:tc>
          <w:tcPr>
            <w:tcW w:w="1098" w:type="dxa"/>
            <w:gridSpan w:val="2"/>
          </w:tcPr>
          <w:p w:rsidR="00807832" w:rsidRPr="00AD27B9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16.02.21</w:t>
            </w:r>
          </w:p>
        </w:tc>
        <w:tc>
          <w:tcPr>
            <w:tcW w:w="4147" w:type="dxa"/>
          </w:tcPr>
          <w:p w:rsidR="00807832" w:rsidRPr="00E43AAB" w:rsidRDefault="00807832" w:rsidP="0080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E43AAB">
              <w:rPr>
                <w:bCs/>
              </w:rPr>
              <w:t>Возникновение и прекращение налогового обязательства плател</w:t>
            </w:r>
            <w:r w:rsidRPr="00E43AAB">
              <w:rPr>
                <w:bCs/>
              </w:rPr>
              <w:t>ь</w:t>
            </w:r>
            <w:r w:rsidRPr="00E43AAB">
              <w:rPr>
                <w:bCs/>
              </w:rPr>
              <w:t>щика перед государством.</w:t>
            </w:r>
          </w:p>
          <w:p w:rsidR="00807832" w:rsidRPr="00E43AAB" w:rsidRDefault="00807832" w:rsidP="008078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bCs/>
              </w:rPr>
            </w:pPr>
            <w:r w:rsidRPr="00E43AAB">
              <w:rPr>
                <w:bCs/>
              </w:rPr>
              <w:t>Способы обеспечения исполнения обязанности по уплате налогов и сборов в соответствии с нормами налогового законодательства.</w:t>
            </w:r>
          </w:p>
          <w:p w:rsidR="00807832" w:rsidRPr="00E7751F" w:rsidRDefault="00807832" w:rsidP="00807832">
            <w:pPr>
              <w:pStyle w:val="41"/>
              <w:shd w:val="clear" w:color="auto" w:fill="auto"/>
              <w:spacing w:line="240" w:lineRule="auto"/>
            </w:pPr>
          </w:p>
        </w:tc>
        <w:tc>
          <w:tcPr>
            <w:tcW w:w="709" w:type="dxa"/>
          </w:tcPr>
          <w:p w:rsidR="00807832" w:rsidRPr="00AD27B9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0D0A23" w:rsidRDefault="000D0A23" w:rsidP="000D0A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Пройти по ссылке, сделать конспект</w:t>
            </w:r>
          </w:p>
          <w:p w:rsidR="00807832" w:rsidRDefault="000D0A23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21D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http://www.consultant.ru/document/cons_doc_LAW_19671/a26ee23062f1a77f84dc1da14755f75b89a668b5/</w:t>
              </w:r>
            </w:hyperlink>
          </w:p>
          <w:p w:rsidR="000D0A23" w:rsidRPr="00AD27B9" w:rsidRDefault="000D0A23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презентацию</w:t>
            </w:r>
          </w:p>
        </w:tc>
        <w:tc>
          <w:tcPr>
            <w:tcW w:w="1160" w:type="dxa"/>
          </w:tcPr>
          <w:p w:rsidR="00807832" w:rsidRPr="00321EC2" w:rsidRDefault="000D0A23" w:rsidP="008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Презентацию </w:t>
            </w:r>
            <w:r w:rsidR="00807832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832"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r w:rsidR="00807832"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</w:t>
            </w:r>
          </w:p>
          <w:p w:rsidR="00807832" w:rsidRPr="00321EC2" w:rsidRDefault="00807832" w:rsidP="008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16.02.21</w:t>
            </w:r>
          </w:p>
          <w:p w:rsidR="00807832" w:rsidRPr="00321EC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832" w:rsidRPr="00321EC2" w:rsidTr="000D0A23">
        <w:tc>
          <w:tcPr>
            <w:tcW w:w="1098" w:type="dxa"/>
            <w:gridSpan w:val="2"/>
          </w:tcPr>
          <w:p w:rsidR="00807832" w:rsidRPr="00AD27B9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</w:tc>
        <w:tc>
          <w:tcPr>
            <w:tcW w:w="4147" w:type="dxa"/>
          </w:tcPr>
          <w:p w:rsidR="00807832" w:rsidRPr="00216EB5" w:rsidRDefault="00807832" w:rsidP="00807832">
            <w:pPr>
              <w:rPr>
                <w:i/>
              </w:rPr>
            </w:pPr>
            <w:r w:rsidRPr="004A123B">
              <w:rPr>
                <w:bCs/>
              </w:rPr>
              <w:t>Зачет и возврат излишне взысканных сумм обязательных платежей в бюджет.</w:t>
            </w:r>
          </w:p>
        </w:tc>
        <w:tc>
          <w:tcPr>
            <w:tcW w:w="709" w:type="dxa"/>
          </w:tcPr>
          <w:p w:rsidR="00807832" w:rsidRPr="00AD27B9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:rsidR="00807832" w:rsidRDefault="000D0A23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Пройти по ссылке </w:t>
            </w:r>
            <w:hyperlink r:id="rId8" w:history="1">
              <w:r w:rsidRPr="00021DC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http://www.consultant.ru/document/cons_doc_LAW_19671/fbacbcfd4debdc278494b8260675cc5f93f4a24b/</w:t>
              </w:r>
            </w:hyperlink>
          </w:p>
          <w:p w:rsidR="000D0A23" w:rsidRPr="00AD27B9" w:rsidRDefault="000D0A23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Конспект написать и выучить </w:t>
            </w:r>
            <w:bookmarkStart w:id="0" w:name="_GoBack"/>
            <w:bookmarkEnd w:id="0"/>
          </w:p>
        </w:tc>
        <w:tc>
          <w:tcPr>
            <w:tcW w:w="1160" w:type="dxa"/>
          </w:tcPr>
          <w:p w:rsidR="00807832" w:rsidRPr="00321EC2" w:rsidRDefault="00807832" w:rsidP="008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к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>онспект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отправить</w:t>
            </w:r>
            <w:r w:rsidRPr="00321EC2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преподавателю</w:t>
            </w:r>
          </w:p>
          <w:p w:rsidR="00807832" w:rsidRPr="00321EC2" w:rsidRDefault="00807832" w:rsidP="00807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18.02.21</w:t>
            </w:r>
          </w:p>
          <w:p w:rsidR="00807832" w:rsidRPr="00321EC2" w:rsidRDefault="00807832" w:rsidP="008078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p w:rsidR="00E2541E" w:rsidRDefault="00E2541E" w:rsidP="00B669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C5C5C"/>
          <w:sz w:val="36"/>
          <w:szCs w:val="36"/>
          <w:lang w:eastAsia="ru-RU"/>
        </w:rPr>
      </w:pPr>
    </w:p>
    <w:sectPr w:rsidR="00E2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1EA1"/>
    <w:multiLevelType w:val="hybridMultilevel"/>
    <w:tmpl w:val="70D6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15C"/>
    <w:multiLevelType w:val="hybridMultilevel"/>
    <w:tmpl w:val="EDDA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04A9"/>
    <w:multiLevelType w:val="hybridMultilevel"/>
    <w:tmpl w:val="8DF0D6A6"/>
    <w:lvl w:ilvl="0" w:tplc="9626C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47DA2"/>
    <w:multiLevelType w:val="hybridMultilevel"/>
    <w:tmpl w:val="6F547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517BC"/>
    <w:multiLevelType w:val="hybridMultilevel"/>
    <w:tmpl w:val="1F1E2C1E"/>
    <w:lvl w:ilvl="0" w:tplc="F5DCC3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21EFC"/>
    <w:rsid w:val="0005404D"/>
    <w:rsid w:val="000D0A23"/>
    <w:rsid w:val="00105525"/>
    <w:rsid w:val="0012495E"/>
    <w:rsid w:val="00136E53"/>
    <w:rsid w:val="001B2504"/>
    <w:rsid w:val="00250C71"/>
    <w:rsid w:val="0027173B"/>
    <w:rsid w:val="002C328B"/>
    <w:rsid w:val="002C455D"/>
    <w:rsid w:val="002D0D0F"/>
    <w:rsid w:val="003027D7"/>
    <w:rsid w:val="0031139F"/>
    <w:rsid w:val="00321EC2"/>
    <w:rsid w:val="00342045"/>
    <w:rsid w:val="003B31E6"/>
    <w:rsid w:val="003C424E"/>
    <w:rsid w:val="00454402"/>
    <w:rsid w:val="004D5EDA"/>
    <w:rsid w:val="00547FB7"/>
    <w:rsid w:val="006621D4"/>
    <w:rsid w:val="007C6DAE"/>
    <w:rsid w:val="00807832"/>
    <w:rsid w:val="008169F6"/>
    <w:rsid w:val="0085639B"/>
    <w:rsid w:val="00910A3E"/>
    <w:rsid w:val="0098039A"/>
    <w:rsid w:val="00983598"/>
    <w:rsid w:val="009A7962"/>
    <w:rsid w:val="009D1085"/>
    <w:rsid w:val="00A12BDD"/>
    <w:rsid w:val="00A65EF9"/>
    <w:rsid w:val="00A71F0A"/>
    <w:rsid w:val="00AB377D"/>
    <w:rsid w:val="00AD27B9"/>
    <w:rsid w:val="00AE43A2"/>
    <w:rsid w:val="00B12011"/>
    <w:rsid w:val="00B32DB1"/>
    <w:rsid w:val="00B6690A"/>
    <w:rsid w:val="00B77D7F"/>
    <w:rsid w:val="00BD11C1"/>
    <w:rsid w:val="00BF5386"/>
    <w:rsid w:val="00C90FBC"/>
    <w:rsid w:val="00D20AF1"/>
    <w:rsid w:val="00DE4751"/>
    <w:rsid w:val="00E2541E"/>
    <w:rsid w:val="00E31B54"/>
    <w:rsid w:val="00E63E7A"/>
    <w:rsid w:val="00E716AF"/>
    <w:rsid w:val="00E723F2"/>
    <w:rsid w:val="00E94172"/>
    <w:rsid w:val="00ED46AB"/>
    <w:rsid w:val="00FA3DD3"/>
    <w:rsid w:val="00FB00EB"/>
    <w:rsid w:val="00FD00B3"/>
    <w:rsid w:val="00FE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link w:val="41"/>
    <w:locked/>
    <w:rsid w:val="00AD27B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D27B9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paragraph" w:styleId="a6">
    <w:name w:val="Body Text"/>
    <w:basedOn w:val="a"/>
    <w:link w:val="a7"/>
    <w:rsid w:val="002C455D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2C455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4">
    <w:name w:val="Основной текст (4)"/>
    <w:link w:val="41"/>
    <w:locked/>
    <w:rsid w:val="00AD27B9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AD27B9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57802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2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9605945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671/fbacbcfd4debdc278494b8260675cc5f93f4a24b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9671/a26ee23062f1a77f84dc1da14755f75b89a668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9671/2b618d56f40a616866866ad8c1b858bc9f90c84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БАДК</cp:lastModifiedBy>
  <cp:revision>4</cp:revision>
  <cp:lastPrinted>2020-04-09T07:06:00Z</cp:lastPrinted>
  <dcterms:created xsi:type="dcterms:W3CDTF">2021-01-14T10:49:00Z</dcterms:created>
  <dcterms:modified xsi:type="dcterms:W3CDTF">2021-02-08T05:44:00Z</dcterms:modified>
</cp:coreProperties>
</file>