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A7CC9" w14:textId="17326F95" w:rsidR="00271441" w:rsidRDefault="00B42036" w:rsidP="00B420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Вопросы к зачёту по дисциплине «ЭКОЛОГИЯ</w:t>
      </w:r>
      <w:r w:rsidR="00271441" w:rsidRPr="0027144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6C1FF9D" w14:textId="056B6B2E" w:rsidR="00271441" w:rsidRPr="0066450F" w:rsidRDefault="006823F6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Экология, как наука. Цели, задачи экологии. Методы экологических наук.</w:t>
      </w:r>
    </w:p>
    <w:p w14:paraId="04FB6D86" w14:textId="40AB2DF8" w:rsidR="006823F6" w:rsidRPr="0066450F" w:rsidRDefault="006823F6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Вклад российских учёных в развитие экологии.</w:t>
      </w:r>
    </w:p>
    <w:p w14:paraId="020F55F8" w14:textId="0EC61767" w:rsidR="006823F6" w:rsidRPr="0066450F" w:rsidRDefault="006823F6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Биосфера, граница жизни. Газовый состав атмосферы.</w:t>
      </w:r>
    </w:p>
    <w:p w14:paraId="607C8250" w14:textId="7D788619" w:rsidR="006823F6" w:rsidRPr="0066450F" w:rsidRDefault="006823F6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Жизнь, живой организм. Популяция, вид.</w:t>
      </w:r>
    </w:p>
    <w:p w14:paraId="13BD554F" w14:textId="7427E346" w:rsidR="006823F6" w:rsidRPr="0066450F" w:rsidRDefault="006823F6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Основные законы экологии.</w:t>
      </w:r>
    </w:p>
    <w:p w14:paraId="3946EB6B" w14:textId="0DCC1615" w:rsidR="006823F6" w:rsidRPr="0066450F" w:rsidRDefault="006823F6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Закон толерантности.</w:t>
      </w:r>
    </w:p>
    <w:p w14:paraId="02B2CD49" w14:textId="06F30788" w:rsidR="006823F6" w:rsidRPr="0066450F" w:rsidRDefault="006823F6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Виды взаимоотношений между живыми организмами.</w:t>
      </w:r>
    </w:p>
    <w:p w14:paraId="34749026" w14:textId="0AEF6634" w:rsidR="006823F6" w:rsidRPr="0066450F" w:rsidRDefault="00080D30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Источники и последствия загрязнения мирового океана.</w:t>
      </w:r>
    </w:p>
    <w:p w14:paraId="1D308361" w14:textId="4B35C122" w:rsidR="00080D30" w:rsidRPr="0066450F" w:rsidRDefault="00080D30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Природные ресурсы и их ограниченность.</w:t>
      </w:r>
    </w:p>
    <w:p w14:paraId="683F1A21" w14:textId="2B3EFCAE" w:rsidR="00080D30" w:rsidRPr="0066450F" w:rsidRDefault="00080D30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Проблема парникового эффекта.</w:t>
      </w:r>
    </w:p>
    <w:p w14:paraId="18532B4B" w14:textId="77777777" w:rsidR="004B5F79" w:rsidRPr="0066450F" w:rsidRDefault="00080D30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Экологические проблемы народонаселения. </w:t>
      </w:r>
    </w:p>
    <w:p w14:paraId="2A707501" w14:textId="773A72CD" w:rsidR="00080D30" w:rsidRPr="0066450F" w:rsidRDefault="00080D30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Уменьшение озонового слоя</w:t>
      </w:r>
      <w:r w:rsidR="00E0525C" w:rsidRPr="0066450F">
        <w:rPr>
          <w:rFonts w:ascii="Times New Roman" w:hAnsi="Times New Roman" w:cs="Times New Roman"/>
          <w:sz w:val="24"/>
          <w:szCs w:val="24"/>
        </w:rPr>
        <w:t>,</w:t>
      </w:r>
      <w:r w:rsidRPr="0066450F">
        <w:rPr>
          <w:rFonts w:ascii="Times New Roman" w:hAnsi="Times New Roman" w:cs="Times New Roman"/>
          <w:sz w:val="24"/>
          <w:szCs w:val="24"/>
        </w:rPr>
        <w:t xml:space="preserve"> </w:t>
      </w:r>
      <w:r w:rsidR="00E0525C" w:rsidRPr="0066450F">
        <w:rPr>
          <w:rFonts w:ascii="Times New Roman" w:hAnsi="Times New Roman" w:cs="Times New Roman"/>
          <w:sz w:val="24"/>
          <w:szCs w:val="24"/>
        </w:rPr>
        <w:t>озоновое «дыры».</w:t>
      </w:r>
    </w:p>
    <w:p w14:paraId="7FA50E44" w14:textId="0ACA2C49" w:rsidR="00E0525C" w:rsidRPr="0066450F" w:rsidRDefault="00E0525C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Влияние транспорта на окружающую среду.</w:t>
      </w:r>
    </w:p>
    <w:p w14:paraId="0911A758" w14:textId="379113BF" w:rsidR="00E0525C" w:rsidRPr="0066450F" w:rsidRDefault="00E0525C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Пищевые цели и трофические уровни.</w:t>
      </w:r>
    </w:p>
    <w:p w14:paraId="53AF4780" w14:textId="5CEBAAEF" w:rsidR="00E0525C" w:rsidRPr="0066450F" w:rsidRDefault="00E0525C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Представление о ноосфере.</w:t>
      </w:r>
    </w:p>
    <w:p w14:paraId="58097774" w14:textId="7842D121" w:rsidR="00E0525C" w:rsidRPr="0066450F" w:rsidRDefault="004B5F79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Экосистема. Биогеоценоз.</w:t>
      </w:r>
    </w:p>
    <w:p w14:paraId="365DD992" w14:textId="4BF3F93A" w:rsidR="004B5F79" w:rsidRPr="0066450F" w:rsidRDefault="004B5F79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Круговорот углерода в природе.</w:t>
      </w:r>
    </w:p>
    <w:p w14:paraId="69ACF44B" w14:textId="332DBB32" w:rsidR="004B5F79" w:rsidRPr="0066450F" w:rsidRDefault="004B5F79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Круговорот азота в природе.</w:t>
      </w:r>
    </w:p>
    <w:p w14:paraId="7C734341" w14:textId="71AEE7CB" w:rsidR="004B5F79" w:rsidRPr="0066450F" w:rsidRDefault="004B5F79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Круговорот фосфора в природе.</w:t>
      </w:r>
    </w:p>
    <w:p w14:paraId="5DFF49AF" w14:textId="3A7D8E8E" w:rsidR="004B5F79" w:rsidRPr="0066450F" w:rsidRDefault="004B5F79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Круговорот воды.</w:t>
      </w:r>
    </w:p>
    <w:p w14:paraId="7DD2B69A" w14:textId="18210E5F" w:rsidR="004B5F79" w:rsidRPr="0066450F" w:rsidRDefault="004B5F79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Круговорот кислорода.</w:t>
      </w:r>
    </w:p>
    <w:p w14:paraId="473117D2" w14:textId="17E98AD4" w:rsidR="004B5F79" w:rsidRPr="0066450F" w:rsidRDefault="004B5F79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Международное сотрудничество в области экологии.</w:t>
      </w:r>
    </w:p>
    <w:p w14:paraId="757FA461" w14:textId="16A52081" w:rsidR="004B5F79" w:rsidRPr="0066450F" w:rsidRDefault="00960AE5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Нормирование качества окружающей среды.</w:t>
      </w:r>
    </w:p>
    <w:p w14:paraId="57DCB1DB" w14:textId="238F471B" w:rsidR="00960AE5" w:rsidRPr="0066450F" w:rsidRDefault="00960AE5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Расчёт платы за загрязнения.</w:t>
      </w:r>
    </w:p>
    <w:p w14:paraId="4AA796CC" w14:textId="786BAD1A" w:rsidR="00960AE5" w:rsidRPr="0066450F" w:rsidRDefault="00960AE5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>Природоохранные организации.</w:t>
      </w:r>
    </w:p>
    <w:p w14:paraId="55DCAD0A" w14:textId="3838FF57" w:rsidR="00960AE5" w:rsidRPr="0066450F" w:rsidRDefault="00960AE5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E41EB2" w:rsidRPr="0066450F">
        <w:rPr>
          <w:rFonts w:ascii="Times New Roman" w:hAnsi="Times New Roman" w:cs="Times New Roman"/>
          <w:sz w:val="24"/>
          <w:szCs w:val="24"/>
        </w:rPr>
        <w:t xml:space="preserve">загрязнений. </w:t>
      </w:r>
    </w:p>
    <w:p w14:paraId="7DA8774E" w14:textId="4236D7AE" w:rsidR="00E41EB2" w:rsidRPr="0066450F" w:rsidRDefault="00E41EB2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Правовые вопросы экологии. </w:t>
      </w:r>
    </w:p>
    <w:p w14:paraId="4CFD05E0" w14:textId="0D64361D" w:rsidR="00E41EB2" w:rsidRPr="0066450F" w:rsidRDefault="00E41EB2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Понятие о природопользовании. Направления использования минеральных и лесных ресурсов. </w:t>
      </w:r>
    </w:p>
    <w:p w14:paraId="587C9E8C" w14:textId="27D9D371" w:rsidR="00E41EB2" w:rsidRPr="0066450F" w:rsidRDefault="00E41EB2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Загрязнение гидросферы. </w:t>
      </w:r>
    </w:p>
    <w:p w14:paraId="6A91524A" w14:textId="033D71E5" w:rsidR="00E41EB2" w:rsidRPr="0066450F" w:rsidRDefault="00E41EB2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Загрязнение литосферы. </w:t>
      </w:r>
    </w:p>
    <w:p w14:paraId="67471C74" w14:textId="52A900D2" w:rsidR="00E41EB2" w:rsidRPr="0066450F" w:rsidRDefault="00AE153F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Загрязнение атмосферы. </w:t>
      </w:r>
    </w:p>
    <w:p w14:paraId="38914CBC" w14:textId="78627C7E" w:rsidR="00AE153F" w:rsidRPr="0066450F" w:rsidRDefault="00AE153F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Мониторинг окружающей среды. </w:t>
      </w:r>
    </w:p>
    <w:p w14:paraId="754EE1E9" w14:textId="60EE9D0F" w:rsidR="00AE153F" w:rsidRPr="0066450F" w:rsidRDefault="00AE153F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Признаки экологического кризиса. </w:t>
      </w:r>
    </w:p>
    <w:p w14:paraId="3D0C28BC" w14:textId="761D0F5B" w:rsidR="00AE153F" w:rsidRPr="0066450F" w:rsidRDefault="00AE153F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Утилизация бытовых и производственных отходов. </w:t>
      </w:r>
    </w:p>
    <w:p w14:paraId="53E2FB23" w14:textId="05614113" w:rsidR="00AE153F" w:rsidRPr="0066450F" w:rsidRDefault="00AE153F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Загрязнение окружающей среды токсичными и радиоактивном веществами. </w:t>
      </w:r>
    </w:p>
    <w:p w14:paraId="7F0A281A" w14:textId="76553800" w:rsidR="00AE153F" w:rsidRPr="0066450F" w:rsidRDefault="00AE153F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Экологические нормативы качества окружающей среды. </w:t>
      </w:r>
    </w:p>
    <w:p w14:paraId="3E52514F" w14:textId="12C7042B" w:rsidR="00AE153F" w:rsidRPr="0066450F" w:rsidRDefault="0066450F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Правовая и юридическая ответственность предприятий за нарушение экологии окружающей среды. </w:t>
      </w:r>
    </w:p>
    <w:p w14:paraId="77F78E4E" w14:textId="6A0185AB" w:rsidR="0066450F" w:rsidRPr="0066450F" w:rsidRDefault="0066450F" w:rsidP="0066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50F">
        <w:rPr>
          <w:rFonts w:ascii="Times New Roman" w:hAnsi="Times New Roman" w:cs="Times New Roman"/>
          <w:sz w:val="24"/>
          <w:szCs w:val="24"/>
        </w:rPr>
        <w:t xml:space="preserve">Понятие экологической оценки производств и предприятий. </w:t>
      </w:r>
    </w:p>
    <w:p w14:paraId="704CB60A" w14:textId="77777777" w:rsidR="00960AE5" w:rsidRPr="0066450F" w:rsidRDefault="00960AE5" w:rsidP="006645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60AE5" w:rsidRPr="0066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A6652"/>
    <w:multiLevelType w:val="hybridMultilevel"/>
    <w:tmpl w:val="56E619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41"/>
    <w:rsid w:val="00080D30"/>
    <w:rsid w:val="00185990"/>
    <w:rsid w:val="00271441"/>
    <w:rsid w:val="004B5F79"/>
    <w:rsid w:val="0066450F"/>
    <w:rsid w:val="006823F6"/>
    <w:rsid w:val="00960AE5"/>
    <w:rsid w:val="00AE153F"/>
    <w:rsid w:val="00B42036"/>
    <w:rsid w:val="00E0525C"/>
    <w:rsid w:val="00E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2ED6"/>
  <w15:chartTrackingRefBased/>
  <w15:docId w15:val="{A6694BDC-60A8-594A-86BB-12243CA5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Shumilov</dc:creator>
  <cp:keywords/>
  <dc:description/>
  <cp:lastModifiedBy>IRBIS</cp:lastModifiedBy>
  <cp:revision>3</cp:revision>
  <dcterms:created xsi:type="dcterms:W3CDTF">2020-10-30T13:27:00Z</dcterms:created>
  <dcterms:modified xsi:type="dcterms:W3CDTF">2020-10-30T14:20:00Z</dcterms:modified>
</cp:coreProperties>
</file>