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C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B37FF">
              <w:rPr>
                <w:sz w:val="24"/>
                <w:szCs w:val="24"/>
              </w:rPr>
              <w:t>7</w:t>
            </w:r>
            <w:r w:rsidR="0049575E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Образование, употребление, перевод.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113-116. Записать 10 примеров в пассивном залоге.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49575E">
              <w:rPr>
                <w:sz w:val="24"/>
                <w:szCs w:val="24"/>
              </w:rPr>
              <w:t xml:space="preserve"> преподавателю 21.01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  <w:r w:rsidR="004E56D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колледж. Чтение текста. Введение и повторение лексики.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2, 4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118. Задание выполняются с переводом.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9575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9575E">
              <w:rPr>
                <w:sz w:val="24"/>
                <w:szCs w:val="24"/>
              </w:rPr>
              <w:t>вк</w:t>
            </w:r>
            <w:proofErr w:type="spellEnd"/>
            <w:r w:rsidR="0049575E">
              <w:rPr>
                <w:sz w:val="24"/>
                <w:szCs w:val="24"/>
              </w:rPr>
              <w:t xml:space="preserve"> преподавателю 2</w:t>
            </w:r>
            <w:r w:rsidR="00B033DB">
              <w:rPr>
                <w:sz w:val="24"/>
                <w:szCs w:val="24"/>
              </w:rPr>
              <w:t>8</w:t>
            </w:r>
            <w:r w:rsidR="0049575E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C26C2"/>
    <w:rsid w:val="001D39B7"/>
    <w:rsid w:val="00301FDC"/>
    <w:rsid w:val="003423D4"/>
    <w:rsid w:val="00371A3B"/>
    <w:rsid w:val="003A1D7A"/>
    <w:rsid w:val="0049575E"/>
    <w:rsid w:val="004B37FF"/>
    <w:rsid w:val="004B6AC5"/>
    <w:rsid w:val="004E56DE"/>
    <w:rsid w:val="00521C8A"/>
    <w:rsid w:val="0055178D"/>
    <w:rsid w:val="005A1425"/>
    <w:rsid w:val="006B10AB"/>
    <w:rsid w:val="007732CF"/>
    <w:rsid w:val="007F40A2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A0631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2021-01-13T17:30:00Z</dcterms:created>
  <dcterms:modified xsi:type="dcterms:W3CDTF">2021-01-13T17:30:00Z</dcterms:modified>
</cp:coreProperties>
</file>