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3D" w:rsidRPr="00E0742E" w:rsidRDefault="0095703D" w:rsidP="0095703D">
      <w:pPr>
        <w:jc w:val="center"/>
        <w:rPr>
          <w:sz w:val="24"/>
          <w:szCs w:val="24"/>
        </w:rPr>
      </w:pPr>
      <w:r>
        <w:rPr>
          <w:rFonts w:eastAsia="Times New Roman"/>
          <w:b/>
          <w:iCs/>
          <w:color w:val="000000"/>
          <w:sz w:val="24"/>
          <w:szCs w:val="24"/>
        </w:rPr>
        <w:t>Итоговый тест по дисциплине</w:t>
      </w:r>
      <w:r w:rsidRPr="009570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5703D">
        <w:rPr>
          <w:b/>
          <w:sz w:val="24"/>
          <w:szCs w:val="24"/>
        </w:rPr>
        <w:t>Маркетинг</w:t>
      </w:r>
    </w:p>
    <w:p w:rsidR="0095703D" w:rsidRDefault="0095703D" w:rsidP="0095703D">
      <w:pPr>
        <w:autoSpaceDE w:val="0"/>
        <w:ind w:firstLine="570"/>
        <w:jc w:val="both"/>
        <w:rPr>
          <w:rFonts w:eastAsia="Times New Roman"/>
          <w:b/>
          <w:iCs/>
          <w:color w:val="000000"/>
          <w:sz w:val="24"/>
          <w:szCs w:val="24"/>
        </w:rPr>
      </w:pPr>
    </w:p>
    <w:p w:rsidR="0095703D" w:rsidRPr="00BE79C5" w:rsidRDefault="0095703D" w:rsidP="0095703D">
      <w:pPr>
        <w:spacing w:line="240" w:lineRule="auto"/>
        <w:ind w:left="720"/>
        <w:rPr>
          <w:sz w:val="24"/>
          <w:szCs w:val="24"/>
        </w:rPr>
      </w:pPr>
      <w:r w:rsidRPr="00BE79C5">
        <w:rPr>
          <w:sz w:val="24"/>
          <w:szCs w:val="24"/>
        </w:rPr>
        <w:t>Условия выполнения задания:</w:t>
      </w:r>
    </w:p>
    <w:p w:rsidR="0095703D" w:rsidRPr="00BE79C5" w:rsidRDefault="0095703D" w:rsidP="0095703D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E79C5">
        <w:rPr>
          <w:sz w:val="24"/>
          <w:szCs w:val="24"/>
        </w:rPr>
        <w:t>Максимал</w:t>
      </w:r>
      <w:r>
        <w:rPr>
          <w:sz w:val="24"/>
          <w:szCs w:val="24"/>
        </w:rPr>
        <w:t>ьное время выполнения задания 45 минут</w:t>
      </w:r>
      <w:r w:rsidRPr="00BE79C5">
        <w:rPr>
          <w:sz w:val="24"/>
          <w:szCs w:val="24"/>
        </w:rPr>
        <w:t>.</w:t>
      </w:r>
    </w:p>
    <w:p w:rsidR="0095703D" w:rsidRDefault="0095703D" w:rsidP="0095703D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E79C5">
        <w:rPr>
          <w:sz w:val="24"/>
          <w:szCs w:val="24"/>
        </w:rPr>
        <w:t>Вы можете воспользоваться информационными средствами обучения - компьютером, проектором, экраном.</w:t>
      </w:r>
    </w:p>
    <w:p w:rsidR="0095703D" w:rsidRDefault="0095703D" w:rsidP="0095703D">
      <w:pPr>
        <w:autoSpaceDE w:val="0"/>
        <w:ind w:firstLine="570"/>
        <w:jc w:val="both"/>
        <w:rPr>
          <w:rFonts w:eastAsia="Times New Roman"/>
          <w:b/>
          <w:iCs/>
          <w:color w:val="000000"/>
          <w:sz w:val="24"/>
          <w:szCs w:val="24"/>
        </w:rPr>
      </w:pPr>
    </w:p>
    <w:p w:rsidR="0095703D" w:rsidRDefault="0095703D" w:rsidP="0095703D">
      <w:pPr>
        <w:autoSpaceDE w:val="0"/>
        <w:ind w:firstLine="570"/>
        <w:jc w:val="both"/>
        <w:rPr>
          <w:rFonts w:eastAsia="Times New Roman"/>
          <w:b/>
          <w:iCs/>
          <w:color w:val="000000"/>
          <w:sz w:val="24"/>
          <w:szCs w:val="24"/>
        </w:rPr>
      </w:pPr>
      <w:r>
        <w:rPr>
          <w:rFonts w:eastAsia="Times New Roman"/>
          <w:b/>
          <w:iCs/>
          <w:color w:val="000000"/>
          <w:sz w:val="24"/>
          <w:szCs w:val="24"/>
        </w:rPr>
        <w:t>Текст задания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1. Маркетинг это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1) производить и продавать то</w:t>
      </w:r>
      <w:proofErr w:type="gramStart"/>
      <w:r w:rsidRPr="00527569">
        <w:rPr>
          <w:sz w:val="24"/>
          <w:szCs w:val="24"/>
        </w:rPr>
        <w:t xml:space="preserve"> ,</w:t>
      </w:r>
      <w:proofErr w:type="gramEnd"/>
      <w:r w:rsidRPr="00527569">
        <w:rPr>
          <w:sz w:val="24"/>
          <w:szCs w:val="24"/>
        </w:rPr>
        <w:t xml:space="preserve">  что нужно потребителю;</w:t>
      </w:r>
    </w:p>
    <w:p w:rsidR="0095703D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2)  продавать то, что уже произведено без учета потребностей</w:t>
      </w:r>
      <w:r>
        <w:rPr>
          <w:sz w:val="24"/>
          <w:szCs w:val="24"/>
        </w:rPr>
        <w:t>.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2. Маркетинговые функции регулирования рынка: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1) стимулирование спроса и предложения;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2) маркетинговое исследование;</w:t>
      </w:r>
    </w:p>
    <w:p w:rsidR="0095703D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3) регулирование товарных запасов.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3. По концепции маркетинга в центре внимания производителя: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1) благополучие потребителя и общества в целом;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2) целевые клиенты с их потребностями и нуждами;</w:t>
      </w:r>
    </w:p>
    <w:p w:rsidR="0095703D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3) существующий товар организации.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4. По сфере применения различают: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1) концен</w:t>
      </w:r>
      <w:r>
        <w:rPr>
          <w:sz w:val="24"/>
          <w:szCs w:val="24"/>
        </w:rPr>
        <w:t>т</w:t>
      </w:r>
      <w:r w:rsidRPr="00527569">
        <w:rPr>
          <w:sz w:val="24"/>
          <w:szCs w:val="24"/>
        </w:rPr>
        <w:t>рированный маркетинг;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 xml:space="preserve">2) </w:t>
      </w:r>
      <w:proofErr w:type="spellStart"/>
      <w:r w:rsidRPr="00527569">
        <w:rPr>
          <w:sz w:val="24"/>
          <w:szCs w:val="24"/>
        </w:rPr>
        <w:t>макромаркетинг</w:t>
      </w:r>
      <w:proofErr w:type="spellEnd"/>
      <w:r w:rsidRPr="00527569">
        <w:rPr>
          <w:sz w:val="24"/>
          <w:szCs w:val="24"/>
        </w:rPr>
        <w:t>;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3)торгово-сбытовой.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5. Элементы комплекса маркетинга: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proofErr w:type="gramStart"/>
      <w:r w:rsidRPr="00527569">
        <w:rPr>
          <w:sz w:val="24"/>
          <w:szCs w:val="24"/>
        </w:rPr>
        <w:t>1) товар, цена, продвижение товаров, распределение товаров;</w:t>
      </w:r>
      <w:proofErr w:type="gramEnd"/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2) товар, цена, реклама, распределение товаров;</w:t>
      </w:r>
    </w:p>
    <w:p w:rsidR="0095703D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3) товар, цена, реклама, стимулирование сбыта.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6. При отборе фирмой определенных половозрастных и социальных групп населения, на которые она предполагает ориентироваться, проявляется: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1) географический принцип сегментации;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2) демографический принцип сегментации;</w:t>
      </w:r>
    </w:p>
    <w:p w:rsidR="0095703D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3) поведенческий принцип сегментации.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7. Конверсионный маркетинг применяется в том случае, когда существует спрос: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1) падающий;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2) отсутствующий;</w:t>
      </w:r>
    </w:p>
    <w:p w:rsidR="0095703D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3) отрицательный.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8. Если товар неизвестен потребителю, применяется маркетинг: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1) поддерживающий;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2) стимулирующий;</w:t>
      </w:r>
    </w:p>
    <w:p w:rsidR="0095703D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3) развивающийся.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9. Товарный признак организации подразделений маркетинга характеризуется тем, что каждое подразделение:</w:t>
      </w:r>
    </w:p>
    <w:p w:rsidR="0095703D" w:rsidRPr="00527569" w:rsidRDefault="0095703D" w:rsidP="0095703D">
      <w:pPr>
        <w:spacing w:line="240" w:lineRule="auto"/>
        <w:ind w:left="709" w:hanging="426"/>
        <w:jc w:val="both"/>
        <w:rPr>
          <w:sz w:val="24"/>
          <w:szCs w:val="24"/>
        </w:rPr>
      </w:pPr>
      <w:r w:rsidRPr="00527569">
        <w:rPr>
          <w:sz w:val="24"/>
          <w:szCs w:val="24"/>
        </w:rPr>
        <w:t xml:space="preserve">        1) осуществляет полный маркетинговый цикл в одном или нескольких регионах; </w:t>
      </w:r>
    </w:p>
    <w:p w:rsidR="0095703D" w:rsidRPr="00527569" w:rsidRDefault="0095703D" w:rsidP="0095703D">
      <w:pPr>
        <w:spacing w:line="240" w:lineRule="auto"/>
        <w:ind w:left="709" w:hanging="426"/>
        <w:jc w:val="both"/>
        <w:rPr>
          <w:sz w:val="24"/>
          <w:szCs w:val="24"/>
        </w:rPr>
      </w:pPr>
      <w:r w:rsidRPr="00527569">
        <w:rPr>
          <w:sz w:val="24"/>
          <w:szCs w:val="24"/>
        </w:rPr>
        <w:t xml:space="preserve">        2) ведет работу среди определенных групп потребителей; </w:t>
      </w:r>
    </w:p>
    <w:p w:rsidR="0095703D" w:rsidRDefault="0095703D" w:rsidP="0095703D">
      <w:pPr>
        <w:spacing w:line="240" w:lineRule="auto"/>
        <w:ind w:left="709" w:hanging="426"/>
        <w:jc w:val="both"/>
        <w:rPr>
          <w:sz w:val="24"/>
          <w:szCs w:val="24"/>
        </w:rPr>
      </w:pPr>
      <w:r w:rsidRPr="00527569">
        <w:rPr>
          <w:sz w:val="24"/>
          <w:szCs w:val="24"/>
        </w:rPr>
        <w:t xml:space="preserve">        3) занимается доведением до потребителя одного определенного товара.</w:t>
      </w:r>
    </w:p>
    <w:p w:rsidR="0095703D" w:rsidRPr="00527569" w:rsidRDefault="0095703D" w:rsidP="0095703D">
      <w:pPr>
        <w:spacing w:line="240" w:lineRule="auto"/>
        <w:ind w:left="709" w:hanging="426"/>
        <w:jc w:val="both"/>
        <w:rPr>
          <w:sz w:val="24"/>
          <w:szCs w:val="24"/>
        </w:rPr>
      </w:pP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10. По специфике применения товаров различают  следующие группы потребителей: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1) новаторы;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2) персонифицированные потребители;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3) организации-потребители.</w:t>
      </w:r>
    </w:p>
    <w:p w:rsidR="0095703D" w:rsidRPr="00527569" w:rsidRDefault="0095703D" w:rsidP="0095703D">
      <w:pPr>
        <w:pStyle w:val="3"/>
        <w:ind w:left="709"/>
        <w:rPr>
          <w:sz w:val="24"/>
          <w:szCs w:val="24"/>
        </w:rPr>
      </w:pPr>
      <w:r w:rsidRPr="00527569">
        <w:rPr>
          <w:sz w:val="24"/>
          <w:szCs w:val="24"/>
        </w:rPr>
        <w:t>11. К факторам макросреды относятся: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1) производство;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2) потребители;</w:t>
      </w:r>
    </w:p>
    <w:p w:rsidR="0095703D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3) национальные традиции.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12. Предметная конкуренция имеет место в том случае, когда:</w:t>
      </w:r>
    </w:p>
    <w:p w:rsidR="0095703D" w:rsidRPr="00527569" w:rsidRDefault="0095703D" w:rsidP="0095703D">
      <w:pPr>
        <w:pStyle w:val="a3"/>
        <w:numPr>
          <w:ilvl w:val="0"/>
          <w:numId w:val="3"/>
        </w:numPr>
        <w:spacing w:line="240" w:lineRule="auto"/>
        <w:ind w:left="709" w:firstLine="0"/>
        <w:contextualSpacing/>
        <w:jc w:val="both"/>
        <w:rPr>
          <w:sz w:val="24"/>
          <w:szCs w:val="24"/>
        </w:rPr>
      </w:pPr>
      <w:r w:rsidRPr="00527569">
        <w:rPr>
          <w:sz w:val="24"/>
          <w:szCs w:val="24"/>
        </w:rPr>
        <w:t>одну потребность можно удовлетворить различными способами;</w:t>
      </w:r>
    </w:p>
    <w:p w:rsidR="0095703D" w:rsidRPr="00527569" w:rsidRDefault="0095703D" w:rsidP="0095703D">
      <w:pPr>
        <w:numPr>
          <w:ilvl w:val="0"/>
          <w:numId w:val="3"/>
        </w:numPr>
        <w:tabs>
          <w:tab w:val="num" w:pos="426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организация выпускает товары, предназначенные для удовлетворения одной и той же потребности, но различающиеся важнейшими параметрами;</w:t>
      </w:r>
    </w:p>
    <w:p w:rsidR="0095703D" w:rsidRDefault="0095703D" w:rsidP="0095703D">
      <w:pPr>
        <w:numPr>
          <w:ilvl w:val="0"/>
          <w:numId w:val="3"/>
        </w:numPr>
        <w:tabs>
          <w:tab w:val="num" w:pos="426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производители создают одинаковые товары.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13. По признаку товарной специализации выделяют: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1) товары-лидеры;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2) товары потребительского назначения;</w:t>
      </w:r>
    </w:p>
    <w:p w:rsidR="0095703D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3) товары постоянного спроса.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</w:p>
    <w:p w:rsidR="0095703D" w:rsidRDefault="0095703D" w:rsidP="0095703D">
      <w:pPr>
        <w:pStyle w:val="3"/>
        <w:ind w:left="709"/>
        <w:rPr>
          <w:sz w:val="24"/>
          <w:szCs w:val="24"/>
        </w:rPr>
      </w:pPr>
      <w:r w:rsidRPr="00527569">
        <w:rPr>
          <w:sz w:val="24"/>
          <w:szCs w:val="24"/>
        </w:rPr>
        <w:t>14. Какие условия способствуют назначению высоких цен?</w:t>
      </w:r>
    </w:p>
    <w:p w:rsidR="0095703D" w:rsidRPr="00527569" w:rsidRDefault="0095703D" w:rsidP="0095703D">
      <w:pPr>
        <w:pStyle w:val="3"/>
        <w:ind w:left="709"/>
        <w:rPr>
          <w:sz w:val="24"/>
          <w:szCs w:val="24"/>
        </w:rPr>
      </w:pPr>
      <w:r w:rsidRPr="00527569">
        <w:rPr>
          <w:sz w:val="24"/>
          <w:szCs w:val="24"/>
        </w:rPr>
        <w:t>1) повышенное качество;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2) высокая эластичность спроса;</w:t>
      </w:r>
    </w:p>
    <w:p w:rsidR="0095703D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3) высокая насыщенность рынка.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</w:p>
    <w:p w:rsidR="0095703D" w:rsidRPr="00527569" w:rsidRDefault="0095703D" w:rsidP="0095703D">
      <w:pPr>
        <w:pStyle w:val="3"/>
        <w:ind w:left="709"/>
        <w:rPr>
          <w:sz w:val="24"/>
          <w:szCs w:val="24"/>
        </w:rPr>
      </w:pPr>
      <w:r w:rsidRPr="00527569">
        <w:rPr>
          <w:sz w:val="24"/>
          <w:szCs w:val="24"/>
        </w:rPr>
        <w:t>15. При выборе ограниченного количества посредников, которые непосредственно работают с товарами производителя, имеет место сбыт: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1) эксклюзивный;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2) селективный;</w:t>
      </w:r>
    </w:p>
    <w:p w:rsidR="0095703D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3) массовый.</w:t>
      </w: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</w:p>
    <w:p w:rsidR="0095703D" w:rsidRPr="00527569" w:rsidRDefault="0095703D" w:rsidP="0095703D">
      <w:pPr>
        <w:pStyle w:val="3"/>
        <w:ind w:left="709"/>
        <w:rPr>
          <w:sz w:val="24"/>
          <w:szCs w:val="24"/>
        </w:rPr>
      </w:pPr>
      <w:r w:rsidRPr="00527569">
        <w:rPr>
          <w:sz w:val="24"/>
          <w:szCs w:val="24"/>
        </w:rPr>
        <w:t>16. Что вы понимаете под продвижением товаров на рынок?</w:t>
      </w:r>
    </w:p>
    <w:p w:rsidR="0095703D" w:rsidRPr="00527569" w:rsidRDefault="0095703D" w:rsidP="0095703D">
      <w:pPr>
        <w:numPr>
          <w:ilvl w:val="0"/>
          <w:numId w:val="1"/>
        </w:numPr>
        <w:tabs>
          <w:tab w:val="left" w:pos="0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транспортировку товара;</w:t>
      </w:r>
    </w:p>
    <w:p w:rsidR="0095703D" w:rsidRPr="00527569" w:rsidRDefault="0095703D" w:rsidP="0095703D">
      <w:pPr>
        <w:numPr>
          <w:ilvl w:val="0"/>
          <w:numId w:val="1"/>
        </w:numPr>
        <w:tabs>
          <w:tab w:val="left" w:pos="0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продажу товаров на потребительском рынке других регионов;</w:t>
      </w:r>
    </w:p>
    <w:p w:rsidR="0095703D" w:rsidRDefault="0095703D" w:rsidP="0095703D">
      <w:pPr>
        <w:numPr>
          <w:ilvl w:val="0"/>
          <w:numId w:val="1"/>
        </w:numPr>
        <w:tabs>
          <w:tab w:val="left" w:pos="0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форму сообщений для информации, убеждения или напоминания потребителям о товарах.</w:t>
      </w:r>
    </w:p>
    <w:p w:rsidR="0095703D" w:rsidRPr="00527569" w:rsidRDefault="0095703D" w:rsidP="0095703D">
      <w:pPr>
        <w:tabs>
          <w:tab w:val="left" w:pos="0"/>
        </w:tabs>
        <w:spacing w:line="240" w:lineRule="auto"/>
        <w:ind w:left="709"/>
        <w:jc w:val="both"/>
        <w:rPr>
          <w:sz w:val="24"/>
          <w:szCs w:val="24"/>
        </w:rPr>
      </w:pPr>
    </w:p>
    <w:p w:rsidR="0095703D" w:rsidRPr="00527569" w:rsidRDefault="0095703D" w:rsidP="0095703D">
      <w:pPr>
        <w:spacing w:line="240" w:lineRule="auto"/>
        <w:ind w:left="709"/>
        <w:jc w:val="both"/>
        <w:rPr>
          <w:sz w:val="24"/>
          <w:szCs w:val="24"/>
        </w:rPr>
      </w:pPr>
      <w:r w:rsidRPr="00527569">
        <w:rPr>
          <w:sz w:val="24"/>
          <w:szCs w:val="24"/>
        </w:rPr>
        <w:t>17. Маркетинговые исследования, проводимые для проверки гипотез связей маркетинга с факторами окружающей среды, называются:</w:t>
      </w:r>
    </w:p>
    <w:p w:rsidR="0095703D" w:rsidRPr="00527569" w:rsidRDefault="0095703D" w:rsidP="0095703D">
      <w:pPr>
        <w:numPr>
          <w:ilvl w:val="0"/>
          <w:numId w:val="2"/>
        </w:numPr>
        <w:tabs>
          <w:tab w:val="num" w:pos="284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527569">
        <w:rPr>
          <w:sz w:val="24"/>
          <w:szCs w:val="24"/>
        </w:rPr>
        <w:t xml:space="preserve">разведочными; </w:t>
      </w:r>
    </w:p>
    <w:p w:rsidR="0095703D" w:rsidRPr="00527569" w:rsidRDefault="0095703D" w:rsidP="0095703D">
      <w:pPr>
        <w:numPr>
          <w:ilvl w:val="0"/>
          <w:numId w:val="2"/>
        </w:numPr>
        <w:tabs>
          <w:tab w:val="num" w:pos="284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527569">
        <w:rPr>
          <w:sz w:val="24"/>
          <w:szCs w:val="24"/>
        </w:rPr>
        <w:t xml:space="preserve">описательными; </w:t>
      </w:r>
    </w:p>
    <w:p w:rsidR="0095703D" w:rsidRDefault="0095703D" w:rsidP="0095703D">
      <w:pPr>
        <w:numPr>
          <w:ilvl w:val="0"/>
          <w:numId w:val="2"/>
        </w:numPr>
        <w:tabs>
          <w:tab w:val="num" w:pos="284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527569">
        <w:rPr>
          <w:sz w:val="24"/>
          <w:szCs w:val="24"/>
        </w:rPr>
        <w:t xml:space="preserve">казуальными. </w:t>
      </w:r>
    </w:p>
    <w:p w:rsidR="0095703D" w:rsidRDefault="0095703D" w:rsidP="0095703D">
      <w:pPr>
        <w:spacing w:line="240" w:lineRule="auto"/>
        <w:jc w:val="both"/>
        <w:rPr>
          <w:sz w:val="24"/>
          <w:szCs w:val="24"/>
        </w:rPr>
      </w:pPr>
    </w:p>
    <w:p w:rsidR="0095703D" w:rsidRPr="00527569" w:rsidRDefault="0095703D" w:rsidP="0095703D">
      <w:pPr>
        <w:ind w:left="709" w:firstLine="615"/>
        <w:jc w:val="both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 w:rsidRPr="00527569">
        <w:rPr>
          <w:rFonts w:eastAsia="Times New Roman"/>
          <w:b/>
          <w:bCs/>
          <w:sz w:val="24"/>
          <w:szCs w:val="24"/>
        </w:rPr>
        <w:t>Рекомендации по выполнению задания</w:t>
      </w:r>
    </w:p>
    <w:p w:rsidR="0095703D" w:rsidRPr="00527569" w:rsidRDefault="0095703D" w:rsidP="0095703D">
      <w:pPr>
        <w:ind w:left="709" w:firstLine="615"/>
        <w:jc w:val="both"/>
        <w:rPr>
          <w:rFonts w:eastAsia="Times New Roman"/>
          <w:sz w:val="24"/>
          <w:szCs w:val="24"/>
        </w:rPr>
      </w:pPr>
      <w:r w:rsidRPr="00527569">
        <w:rPr>
          <w:rFonts w:eastAsia="Times New Roman"/>
          <w:sz w:val="24"/>
          <w:szCs w:val="24"/>
        </w:rPr>
        <w:t xml:space="preserve">Работа выполняется на выданном преподавателем листке,  напротив правильного ответа ставится «галочка». Допустимы незначительные исправления. Работа должна быть подписана. </w:t>
      </w:r>
    </w:p>
    <w:p w:rsidR="0095703D" w:rsidRPr="00527569" w:rsidRDefault="0095703D" w:rsidP="0095703D">
      <w:pPr>
        <w:ind w:left="709" w:firstLine="615"/>
        <w:jc w:val="both"/>
        <w:rPr>
          <w:sz w:val="24"/>
          <w:szCs w:val="24"/>
        </w:rPr>
      </w:pPr>
      <w:r w:rsidRPr="00527569">
        <w:rPr>
          <w:rFonts w:eastAsia="Times New Roman"/>
          <w:sz w:val="24"/>
          <w:szCs w:val="24"/>
        </w:rPr>
        <w:lastRenderedPageBreak/>
        <w:t>Работа оценивается по пятибалльной системе.</w:t>
      </w:r>
      <w:r w:rsidRPr="00527569">
        <w:rPr>
          <w:sz w:val="24"/>
          <w:szCs w:val="24"/>
        </w:rPr>
        <w:t xml:space="preserve"> Студент ответил на вопросы в количестве 90%-100% правильно – его работа будет оценена на оценку «отлично», на 75%-89% – «хорошо»,  50%-74% - «удовлетворительно»,  менее 50%  – «неудовлетворительно».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F7A3C"/>
    <w:multiLevelType w:val="hybridMultilevel"/>
    <w:tmpl w:val="9112DC5E"/>
    <w:lvl w:ilvl="0" w:tplc="FEEC31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02A27"/>
    <w:multiLevelType w:val="hybridMultilevel"/>
    <w:tmpl w:val="136A46AE"/>
    <w:lvl w:ilvl="0" w:tplc="044084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87F6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07"/>
    <w:rsid w:val="0095703D"/>
    <w:rsid w:val="00E1458C"/>
    <w:rsid w:val="00E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3D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703D"/>
    <w:pPr>
      <w:ind w:left="708"/>
    </w:pPr>
  </w:style>
  <w:style w:type="paragraph" w:styleId="3">
    <w:name w:val="Body Text Indent 3"/>
    <w:basedOn w:val="a"/>
    <w:link w:val="30"/>
    <w:unhideWhenUsed/>
    <w:rsid w:val="0095703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703D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3D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703D"/>
    <w:pPr>
      <w:ind w:left="708"/>
    </w:pPr>
  </w:style>
  <w:style w:type="paragraph" w:styleId="3">
    <w:name w:val="Body Text Indent 3"/>
    <w:basedOn w:val="a"/>
    <w:link w:val="30"/>
    <w:unhideWhenUsed/>
    <w:rsid w:val="0095703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703D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PC53</cp:lastModifiedBy>
  <cp:revision>2</cp:revision>
  <dcterms:created xsi:type="dcterms:W3CDTF">2020-03-21T09:22:00Z</dcterms:created>
  <dcterms:modified xsi:type="dcterms:W3CDTF">2020-03-21T09:23:00Z</dcterms:modified>
</cp:coreProperties>
</file>