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79">
              <w:rPr>
                <w:sz w:val="24"/>
                <w:szCs w:val="24"/>
              </w:rPr>
              <w:t>Устройство автомобилей,</w:t>
            </w:r>
            <w:r w:rsidRPr="00691679">
              <w:rPr>
                <w:color w:val="000000"/>
                <w:sz w:val="24"/>
                <w:szCs w:val="24"/>
              </w:rPr>
              <w:t xml:space="preserve"> тракторов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1679">
              <w:rPr>
                <w:color w:val="000000"/>
                <w:sz w:val="24"/>
                <w:szCs w:val="24"/>
              </w:rPr>
              <w:t>их составных частей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7046F7" w:rsidRPr="00DA520F" w:rsidTr="007046F7">
        <w:trPr>
          <w:trHeight w:val="2150"/>
        </w:trPr>
        <w:tc>
          <w:tcPr>
            <w:tcW w:w="1570" w:type="dxa"/>
          </w:tcPr>
          <w:p w:rsidR="007046F7" w:rsidRPr="00984AFF" w:rsidRDefault="007046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23.03.2020</w:t>
            </w:r>
          </w:p>
        </w:tc>
        <w:tc>
          <w:tcPr>
            <w:tcW w:w="2116" w:type="dxa"/>
          </w:tcPr>
          <w:p w:rsidR="007046F7" w:rsidRPr="00984AFF" w:rsidRDefault="007046F7" w:rsidP="00EB17BB">
            <w:pPr>
              <w:shd w:val="clear" w:color="auto" w:fill="FFFFFF"/>
              <w:spacing w:line="274" w:lineRule="exact"/>
              <w:ind w:left="22" w:right="353"/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Влияние химического состава нефти на свойства топлив и масел. Получение топлив получаемых прямой перегонкой.</w:t>
            </w:r>
          </w:p>
        </w:tc>
        <w:tc>
          <w:tcPr>
            <w:tcW w:w="850" w:type="dxa"/>
          </w:tcPr>
          <w:p w:rsidR="007046F7" w:rsidRPr="00C13F0C" w:rsidRDefault="007046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046F7" w:rsidRPr="00C13F0C" w:rsidRDefault="007046F7" w:rsidP="007046F7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="0015041B"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7046F7" w:rsidRPr="00C13F0C" w:rsidRDefault="006C35A0" w:rsidP="00AC2C1B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046F7" w:rsidRPr="00DA520F" w:rsidTr="001524D7">
        <w:tc>
          <w:tcPr>
            <w:tcW w:w="1570" w:type="dxa"/>
          </w:tcPr>
          <w:p w:rsidR="007046F7" w:rsidRPr="00984AFF" w:rsidRDefault="007046F7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23.03.2020</w:t>
            </w:r>
          </w:p>
        </w:tc>
        <w:tc>
          <w:tcPr>
            <w:tcW w:w="2116" w:type="dxa"/>
          </w:tcPr>
          <w:p w:rsidR="007046F7" w:rsidRPr="00984AFF" w:rsidRDefault="007046F7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Автомобильные бензины, эксплуатационные требования к ним.</w:t>
            </w:r>
            <w:r w:rsidRPr="00984AFF">
              <w:rPr>
                <w:color w:val="000000"/>
                <w:sz w:val="24"/>
                <w:szCs w:val="24"/>
              </w:rPr>
              <w:t xml:space="preserve"> Показатели качества и маркировка бензинов</w:t>
            </w:r>
          </w:p>
        </w:tc>
        <w:tc>
          <w:tcPr>
            <w:tcW w:w="850" w:type="dxa"/>
          </w:tcPr>
          <w:p w:rsidR="007046F7" w:rsidRPr="00C13F0C" w:rsidRDefault="007046F7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7046F7" w:rsidRPr="00C13F0C" w:rsidRDefault="007046F7" w:rsidP="006361A5">
            <w:pPr>
              <w:spacing w:line="240" w:lineRule="auto"/>
              <w:ind w:left="120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="0015041B"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7046F7" w:rsidRPr="00C13F0C" w:rsidRDefault="006C35A0" w:rsidP="00AD7D6A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046F7" w:rsidRPr="00DA520F" w:rsidTr="001524D7">
        <w:tc>
          <w:tcPr>
            <w:tcW w:w="1570" w:type="dxa"/>
          </w:tcPr>
          <w:p w:rsidR="007046F7" w:rsidRPr="00984AFF" w:rsidRDefault="007046F7" w:rsidP="00EB17BB">
            <w:pPr>
              <w:rPr>
                <w:i/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30.03.2020</w:t>
            </w:r>
          </w:p>
        </w:tc>
        <w:tc>
          <w:tcPr>
            <w:tcW w:w="2116" w:type="dxa"/>
          </w:tcPr>
          <w:p w:rsidR="007046F7" w:rsidRPr="00984AFF" w:rsidRDefault="007046F7" w:rsidP="00EB17BB">
            <w:pPr>
              <w:shd w:val="clear" w:color="auto" w:fill="FFFFFF"/>
              <w:tabs>
                <w:tab w:val="left" w:pos="6521"/>
              </w:tabs>
              <w:spacing w:line="274" w:lineRule="exact"/>
              <w:ind w:left="22" w:right="-57"/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Дизельные топлива, эксплуатационные требования к ним.</w:t>
            </w:r>
            <w:r w:rsidRPr="00984AFF">
              <w:rPr>
                <w:color w:val="000000"/>
                <w:sz w:val="24"/>
                <w:szCs w:val="24"/>
              </w:rPr>
              <w:t xml:space="preserve"> Показатели качества и маркировка дизельного топлива</w:t>
            </w:r>
          </w:p>
        </w:tc>
        <w:tc>
          <w:tcPr>
            <w:tcW w:w="850" w:type="dxa"/>
          </w:tcPr>
          <w:p w:rsidR="007046F7" w:rsidRPr="00C13F0C" w:rsidRDefault="007046F7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046F7" w:rsidRPr="001C3969" w:rsidRDefault="007046F7" w:rsidP="006361A5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="0015041B"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7046F7" w:rsidRPr="00C13F0C" w:rsidRDefault="006C35A0" w:rsidP="00AD7D6A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6C35A0" w:rsidRPr="00DA520F" w:rsidTr="004D5866">
        <w:tc>
          <w:tcPr>
            <w:tcW w:w="1570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30.03.2020</w:t>
            </w:r>
          </w:p>
        </w:tc>
        <w:tc>
          <w:tcPr>
            <w:tcW w:w="2116" w:type="dxa"/>
            <w:vAlign w:val="center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color w:val="000000"/>
                <w:sz w:val="24"/>
                <w:szCs w:val="24"/>
              </w:rPr>
              <w:t xml:space="preserve">Альтернативные </w:t>
            </w:r>
            <w:r w:rsidRPr="00984AFF">
              <w:rPr>
                <w:color w:val="000000"/>
                <w:sz w:val="24"/>
                <w:szCs w:val="24"/>
              </w:rPr>
              <w:lastRenderedPageBreak/>
              <w:t>топлива. Тенденции развития альтернативных топлив</w:t>
            </w:r>
          </w:p>
        </w:tc>
        <w:tc>
          <w:tcPr>
            <w:tcW w:w="850" w:type="dxa"/>
          </w:tcPr>
          <w:p w:rsidR="006C35A0" w:rsidRPr="00C13F0C" w:rsidRDefault="006C35A0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821" w:type="dxa"/>
          </w:tcPr>
          <w:p w:rsidR="006C35A0" w:rsidRPr="001C3969" w:rsidRDefault="006C35A0" w:rsidP="006361A5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</w:t>
            </w:r>
            <w:r w:rsidRPr="00B464CE">
              <w:rPr>
                <w:sz w:val="24"/>
                <w:szCs w:val="24"/>
              </w:rPr>
              <w:lastRenderedPageBreak/>
              <w:t xml:space="preserve">материалом, пройдя по ссылке </w:t>
            </w:r>
            <w:hyperlink r:id="rId9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6C35A0" w:rsidRPr="00C13F0C" w:rsidRDefault="006C35A0" w:rsidP="00EC4998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lastRenderedPageBreak/>
              <w:t xml:space="preserve">Тетрадь с </w:t>
            </w:r>
            <w:r w:rsidRPr="006C35A0">
              <w:rPr>
                <w:sz w:val="24"/>
                <w:szCs w:val="24"/>
              </w:rPr>
              <w:lastRenderedPageBreak/>
              <w:t>конспектом сдать преподавателю 20.04</w:t>
            </w:r>
          </w:p>
        </w:tc>
      </w:tr>
      <w:tr w:rsidR="006C35A0" w:rsidRPr="00DA520F" w:rsidTr="00C13F0C">
        <w:tc>
          <w:tcPr>
            <w:tcW w:w="1570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lastRenderedPageBreak/>
              <w:t>06.04.2020</w:t>
            </w:r>
          </w:p>
        </w:tc>
        <w:tc>
          <w:tcPr>
            <w:tcW w:w="2116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Моторные масла, требования к маслам, присадки, ассортимент масел.</w:t>
            </w:r>
          </w:p>
        </w:tc>
        <w:tc>
          <w:tcPr>
            <w:tcW w:w="850" w:type="dxa"/>
          </w:tcPr>
          <w:p w:rsidR="006C35A0" w:rsidRPr="00C13F0C" w:rsidRDefault="006C35A0" w:rsidP="00EB17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6C35A0" w:rsidRPr="001C3969" w:rsidRDefault="006C35A0" w:rsidP="006361A5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6C35A0" w:rsidRPr="00C13F0C" w:rsidRDefault="006C35A0" w:rsidP="00EC4998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6C35A0" w:rsidRPr="00DA520F" w:rsidTr="00C13F0C">
        <w:tc>
          <w:tcPr>
            <w:tcW w:w="1570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06.04.2020</w:t>
            </w:r>
          </w:p>
        </w:tc>
        <w:tc>
          <w:tcPr>
            <w:tcW w:w="2116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Трансмиссионные масла. Классификация  и ассортимент масел.</w:t>
            </w:r>
          </w:p>
        </w:tc>
        <w:tc>
          <w:tcPr>
            <w:tcW w:w="850" w:type="dxa"/>
          </w:tcPr>
          <w:p w:rsidR="006C35A0" w:rsidRPr="00C13F0C" w:rsidRDefault="006C35A0" w:rsidP="00EB17B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6C35A0" w:rsidRPr="001C3969" w:rsidRDefault="006C35A0" w:rsidP="006361A5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1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6C35A0" w:rsidRPr="00C13F0C" w:rsidRDefault="006C35A0" w:rsidP="00EC4998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6C35A0" w:rsidRPr="00DA520F" w:rsidTr="00C13F0C">
        <w:tc>
          <w:tcPr>
            <w:tcW w:w="1570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13.04.2020</w:t>
            </w:r>
          </w:p>
        </w:tc>
        <w:tc>
          <w:tcPr>
            <w:tcW w:w="2116" w:type="dxa"/>
          </w:tcPr>
          <w:p w:rsidR="006C35A0" w:rsidRPr="00984AFF" w:rsidRDefault="006C35A0" w:rsidP="00EB17BB">
            <w:pPr>
              <w:rPr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Пластические смазки, требования к ним.</w:t>
            </w:r>
          </w:p>
        </w:tc>
        <w:tc>
          <w:tcPr>
            <w:tcW w:w="850" w:type="dxa"/>
          </w:tcPr>
          <w:p w:rsidR="006C35A0" w:rsidRPr="00C13F0C" w:rsidRDefault="006C35A0" w:rsidP="00EB17B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6C35A0" w:rsidRPr="001C3969" w:rsidRDefault="006C35A0" w:rsidP="006361A5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2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6C35A0" w:rsidRPr="00C13F0C" w:rsidRDefault="006C35A0" w:rsidP="00EC4998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6C35A0" w:rsidRPr="00DA520F" w:rsidTr="00C13F0C">
        <w:tc>
          <w:tcPr>
            <w:tcW w:w="1570" w:type="dxa"/>
          </w:tcPr>
          <w:p w:rsidR="006C35A0" w:rsidRPr="00984AFF" w:rsidRDefault="006C35A0" w:rsidP="00EB17BB">
            <w:pPr>
              <w:rPr>
                <w:i/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13.04.2020</w:t>
            </w:r>
          </w:p>
        </w:tc>
        <w:tc>
          <w:tcPr>
            <w:tcW w:w="2116" w:type="dxa"/>
          </w:tcPr>
          <w:p w:rsidR="006C35A0" w:rsidRPr="00984AFF" w:rsidRDefault="006C35A0" w:rsidP="00F064B6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984AFF">
              <w:rPr>
                <w:sz w:val="24"/>
                <w:szCs w:val="24"/>
              </w:rPr>
              <w:t>Жидкости для системы охлаждения.</w:t>
            </w:r>
          </w:p>
        </w:tc>
        <w:tc>
          <w:tcPr>
            <w:tcW w:w="850" w:type="dxa"/>
          </w:tcPr>
          <w:p w:rsidR="006C35A0" w:rsidRPr="00C13F0C" w:rsidRDefault="006C35A0" w:rsidP="00EB17B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6C35A0" w:rsidRPr="001C3969" w:rsidRDefault="006C35A0" w:rsidP="006361A5">
            <w:pPr>
              <w:pStyle w:val="a6"/>
              <w:shd w:val="clear" w:color="auto" w:fill="auto"/>
              <w:spacing w:line="278" w:lineRule="exact"/>
              <w:ind w:left="120" w:right="-25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3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</w:tc>
        <w:tc>
          <w:tcPr>
            <w:tcW w:w="1825" w:type="dxa"/>
          </w:tcPr>
          <w:p w:rsidR="006C35A0" w:rsidRPr="00C13F0C" w:rsidRDefault="006C35A0" w:rsidP="00EC4998">
            <w:pPr>
              <w:spacing w:after="0" w:line="240" w:lineRule="auto"/>
              <w:rPr>
                <w:sz w:val="24"/>
                <w:szCs w:val="24"/>
              </w:rPr>
            </w:pPr>
            <w:r w:rsidRPr="006C35A0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</w:tbl>
    <w:p w:rsidR="009F610F" w:rsidRDefault="009F610F" w:rsidP="000207C8">
      <w:pPr>
        <w:rPr>
          <w:sz w:val="24"/>
          <w:szCs w:val="24"/>
        </w:rPr>
      </w:pPr>
      <w:bookmarkStart w:id="0" w:name="_GoBack"/>
      <w:bookmarkEnd w:id="0"/>
    </w:p>
    <w:p w:rsidR="009F610F" w:rsidRPr="000207C8" w:rsidRDefault="009F610F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9F610F" w:rsidRPr="000207C8" w:rsidRDefault="009F610F" w:rsidP="000207C8">
      <w:pPr>
        <w:rPr>
          <w:sz w:val="24"/>
          <w:szCs w:val="24"/>
        </w:rPr>
      </w:pPr>
    </w:p>
    <w:sectPr w:rsidR="009F610F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5041B"/>
    <w:rsid w:val="001524D7"/>
    <w:rsid w:val="001C3969"/>
    <w:rsid w:val="0027173B"/>
    <w:rsid w:val="00291EDA"/>
    <w:rsid w:val="002A61FA"/>
    <w:rsid w:val="00347A7C"/>
    <w:rsid w:val="003D4BD4"/>
    <w:rsid w:val="00452282"/>
    <w:rsid w:val="004D5226"/>
    <w:rsid w:val="004D5866"/>
    <w:rsid w:val="005548AB"/>
    <w:rsid w:val="005851E5"/>
    <w:rsid w:val="00621CB8"/>
    <w:rsid w:val="006361A5"/>
    <w:rsid w:val="00691679"/>
    <w:rsid w:val="006C35A0"/>
    <w:rsid w:val="007046F7"/>
    <w:rsid w:val="00740C60"/>
    <w:rsid w:val="007C6DAE"/>
    <w:rsid w:val="0082728A"/>
    <w:rsid w:val="0085545F"/>
    <w:rsid w:val="009331ED"/>
    <w:rsid w:val="00955E28"/>
    <w:rsid w:val="00984AFF"/>
    <w:rsid w:val="009B15E9"/>
    <w:rsid w:val="009D1085"/>
    <w:rsid w:val="009F610F"/>
    <w:rsid w:val="00A10D4C"/>
    <w:rsid w:val="00A12BDD"/>
    <w:rsid w:val="00A90F7B"/>
    <w:rsid w:val="00AB377D"/>
    <w:rsid w:val="00AC2C1B"/>
    <w:rsid w:val="00AE43A2"/>
    <w:rsid w:val="00AE6945"/>
    <w:rsid w:val="00B40092"/>
    <w:rsid w:val="00B62C87"/>
    <w:rsid w:val="00BF5386"/>
    <w:rsid w:val="00C13F0C"/>
    <w:rsid w:val="00CB5ADF"/>
    <w:rsid w:val="00CB64A7"/>
    <w:rsid w:val="00CE404E"/>
    <w:rsid w:val="00D210CC"/>
    <w:rsid w:val="00D23847"/>
    <w:rsid w:val="00DA520F"/>
    <w:rsid w:val="00E03ABE"/>
    <w:rsid w:val="00E31B54"/>
    <w:rsid w:val="00E57535"/>
    <w:rsid w:val="00E63E7A"/>
    <w:rsid w:val="00EB17BB"/>
    <w:rsid w:val="00ED46AB"/>
    <w:rsid w:val="00EE3176"/>
    <w:rsid w:val="00F064B6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7100796810/avtomobilnie-ekspluatacionnie-materiali-kirichenko-n-b-2012.html" TargetMode="External"/><Relationship Id="rId13" Type="http://schemas.openxmlformats.org/officeDocument/2006/relationships/hyperlink" Target="https://obuchalka.org/2017100796810/avtomobilnie-ekspluatacionnie-materiali-kirichenko-n-b-20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uchalka.org/2017100796810/avtomobilnie-ekspluatacionnie-materiali-kirichenko-n-b-2012.html" TargetMode="External"/><Relationship Id="rId12" Type="http://schemas.openxmlformats.org/officeDocument/2006/relationships/hyperlink" Target="https://obuchalka.org/2017100796810/avtomobilnie-ekspluatacionnie-materiali-kirichenko-n-b-20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2017100796810/avtomobilnie-ekspluatacionnie-materiali-kirichenko-n-b-2012.html" TargetMode="External"/><Relationship Id="rId11" Type="http://schemas.openxmlformats.org/officeDocument/2006/relationships/hyperlink" Target="https://obuchalka.org/2017100796810/avtomobilnie-ekspluatacionnie-materiali-kirichenko-n-b-201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uchalka.org/2017100796810/avtomobilnie-ekspluatacionnie-materiali-kirichenko-n-b-2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17100796810/avtomobilnie-ekspluatacionnie-materiali-kirichenko-n-b-20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20</cp:revision>
  <dcterms:created xsi:type="dcterms:W3CDTF">2020-03-20T08:41:00Z</dcterms:created>
  <dcterms:modified xsi:type="dcterms:W3CDTF">2020-03-26T18:25:00Z</dcterms:modified>
</cp:coreProperties>
</file>