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283EF7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3E6D47">
              <w:rPr>
                <w:sz w:val="24"/>
                <w:szCs w:val="24"/>
              </w:rPr>
              <w:t>.2020</w:t>
            </w:r>
            <w:bookmarkStart w:id="0" w:name="_GoBack"/>
            <w:bookmarkEnd w:id="0"/>
            <w:r>
              <w:rPr>
                <w:sz w:val="24"/>
                <w:szCs w:val="24"/>
              </w:rPr>
              <w:t>-14.06</w:t>
            </w:r>
            <w:r w:rsidR="00844B2B" w:rsidRPr="00DA520F">
              <w:rPr>
                <w:sz w:val="24"/>
                <w:szCs w:val="24"/>
              </w:rPr>
              <w:t>.2020 (</w:t>
            </w:r>
            <w:r w:rsidR="0067683C">
              <w:rPr>
                <w:sz w:val="24"/>
                <w:szCs w:val="24"/>
              </w:rPr>
              <w:t>2</w:t>
            </w:r>
            <w:r w:rsidR="00844B2B" w:rsidRPr="00DA520F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283EF7" w:rsidRPr="00DA520F" w:rsidTr="00E731EA">
        <w:tc>
          <w:tcPr>
            <w:tcW w:w="1570" w:type="dxa"/>
          </w:tcPr>
          <w:p w:rsidR="00283EF7" w:rsidRPr="00283EF7" w:rsidRDefault="00283EF7" w:rsidP="00C31DF8">
            <w:pPr>
              <w:rPr>
                <w:sz w:val="24"/>
                <w:szCs w:val="24"/>
              </w:rPr>
            </w:pPr>
            <w:r w:rsidRPr="00283EF7">
              <w:rPr>
                <w:sz w:val="24"/>
                <w:szCs w:val="24"/>
              </w:rPr>
              <w:t>02.06.20</w:t>
            </w:r>
          </w:p>
        </w:tc>
        <w:tc>
          <w:tcPr>
            <w:tcW w:w="2399" w:type="dxa"/>
          </w:tcPr>
          <w:p w:rsidR="00283EF7" w:rsidRPr="00DA520F" w:rsidRDefault="00283EF7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3EF7">
              <w:rPr>
                <w:sz w:val="24"/>
                <w:szCs w:val="24"/>
              </w:rPr>
              <w:t>Штанговый дизельный молот.  Устройство и работа штангового дизельного молота СП-6.</w:t>
            </w:r>
          </w:p>
        </w:tc>
        <w:tc>
          <w:tcPr>
            <w:tcW w:w="709" w:type="dxa"/>
          </w:tcPr>
          <w:p w:rsidR="00283EF7" w:rsidRPr="00DA520F" w:rsidRDefault="00283EF7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114974" w:rsidRDefault="00283EF7" w:rsidP="0089578E">
            <w:pPr>
              <w:shd w:val="clear" w:color="auto" w:fill="FFFFFF"/>
              <w:spacing w:after="0" w:line="240" w:lineRule="auto"/>
              <w:ind w:left="119" w:right="353"/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 w:rsidR="00114974">
              <w:rPr>
                <w:sz w:val="24"/>
                <w:szCs w:val="24"/>
              </w:rPr>
              <w:t>ким материалом, пройдя по ссылкам</w:t>
            </w:r>
            <w:r w:rsidRPr="00B464CE">
              <w:rPr>
                <w:sz w:val="24"/>
                <w:szCs w:val="24"/>
              </w:rPr>
              <w:t xml:space="preserve"> </w:t>
            </w:r>
            <w:hyperlink r:id="rId6" w:history="1">
              <w:r w:rsidR="00114974" w:rsidRPr="000E70F9">
                <w:rPr>
                  <w:rStyle w:val="a5"/>
                </w:rPr>
                <w:t>https://www.masterovoi.ru/shtangovyi-dizel-molot</w:t>
              </w:r>
            </w:hyperlink>
          </w:p>
          <w:p w:rsidR="00114974" w:rsidRDefault="003E6D47" w:rsidP="0089578E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hyperlink r:id="rId7" w:history="1">
              <w:r w:rsidR="00114974" w:rsidRPr="000E70F9">
                <w:rPr>
                  <w:rStyle w:val="a5"/>
                  <w:spacing w:val="-1"/>
                  <w:sz w:val="24"/>
                  <w:szCs w:val="24"/>
                </w:rPr>
                <w:t>http://www.smk1.ru/production/~pr/pile-driving_diesel_hammer/25.htm</w:t>
              </w:r>
            </w:hyperlink>
          </w:p>
          <w:p w:rsidR="00114974" w:rsidRDefault="003E6D47" w:rsidP="0089578E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hyperlink r:id="rId8" w:history="1">
              <w:r w:rsidR="00114974" w:rsidRPr="000E70F9">
                <w:rPr>
                  <w:rStyle w:val="a5"/>
                  <w:spacing w:val="-1"/>
                  <w:sz w:val="24"/>
                  <w:szCs w:val="24"/>
                </w:rPr>
                <w:t>https://studwood.ru/1989481/tovarovedenie/ustroystvo_shtangovogo_dizel_molota</w:t>
              </w:r>
            </w:hyperlink>
          </w:p>
          <w:p w:rsidR="00283EF7" w:rsidRPr="00C13F0C" w:rsidRDefault="00283EF7" w:rsidP="0089578E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968" w:type="dxa"/>
          </w:tcPr>
          <w:p w:rsidR="00283EF7" w:rsidRPr="00240117" w:rsidRDefault="00283EF7" w:rsidP="00400149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283EF7" w:rsidRPr="00C13F0C" w:rsidRDefault="00283EF7" w:rsidP="00283E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04.06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283EF7" w:rsidRPr="00DA520F" w:rsidTr="00E731EA">
        <w:tc>
          <w:tcPr>
            <w:tcW w:w="1570" w:type="dxa"/>
          </w:tcPr>
          <w:p w:rsidR="00283EF7" w:rsidRPr="00283EF7" w:rsidRDefault="00283EF7" w:rsidP="00BD51E4">
            <w:pPr>
              <w:rPr>
                <w:sz w:val="24"/>
                <w:szCs w:val="24"/>
              </w:rPr>
            </w:pPr>
            <w:r w:rsidRPr="00283EF7">
              <w:rPr>
                <w:sz w:val="24"/>
                <w:szCs w:val="24"/>
              </w:rPr>
              <w:t>04.06.20</w:t>
            </w:r>
          </w:p>
        </w:tc>
        <w:tc>
          <w:tcPr>
            <w:tcW w:w="2399" w:type="dxa"/>
          </w:tcPr>
          <w:p w:rsidR="00283EF7" w:rsidRPr="00DA520F" w:rsidRDefault="00283EF7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3EF7">
              <w:rPr>
                <w:sz w:val="24"/>
                <w:szCs w:val="24"/>
              </w:rPr>
              <w:t>Вибропогружатель, вибромолот, копры. Назначение, устройство, работа</w:t>
            </w:r>
          </w:p>
        </w:tc>
        <w:tc>
          <w:tcPr>
            <w:tcW w:w="709" w:type="dxa"/>
          </w:tcPr>
          <w:p w:rsidR="00283EF7" w:rsidRPr="00DA520F" w:rsidRDefault="00283EF7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114974" w:rsidRDefault="00283EF7" w:rsidP="0089578E">
            <w:pPr>
              <w:shd w:val="clear" w:color="auto" w:fill="FFFFFF"/>
              <w:spacing w:after="0" w:line="240" w:lineRule="auto"/>
              <w:ind w:left="119" w:right="353"/>
            </w:pPr>
            <w:r w:rsidRPr="00B464CE">
              <w:rPr>
                <w:sz w:val="24"/>
                <w:szCs w:val="24"/>
              </w:rPr>
              <w:t>1.Ознакомиться с теоретическим материалом, пройдя по ссылк</w:t>
            </w:r>
            <w:r>
              <w:rPr>
                <w:sz w:val="24"/>
                <w:szCs w:val="24"/>
              </w:rPr>
              <w:t xml:space="preserve">ам </w:t>
            </w:r>
            <w:hyperlink r:id="rId10" w:history="1">
              <w:r w:rsidR="00114974" w:rsidRPr="000E70F9">
                <w:rPr>
                  <w:rStyle w:val="a5"/>
                </w:rPr>
                <w:t>http://stroy-technics.ru/article/vibromoloty</w:t>
              </w:r>
            </w:hyperlink>
          </w:p>
          <w:p w:rsidR="00114974" w:rsidRDefault="00114974" w:rsidP="0089578E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r w:rsidRPr="00114974">
              <w:rPr>
                <w:spacing w:val="-1"/>
                <w:sz w:val="24"/>
                <w:szCs w:val="24"/>
              </w:rPr>
              <w:t xml:space="preserve">https://mylektsii.ru/2-122295.html </w:t>
            </w:r>
          </w:p>
          <w:p w:rsidR="00114974" w:rsidRDefault="003E6D47" w:rsidP="0089578E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hyperlink r:id="rId11" w:history="1">
              <w:r w:rsidR="00114974" w:rsidRPr="000E70F9">
                <w:rPr>
                  <w:rStyle w:val="a5"/>
                  <w:spacing w:val="-1"/>
                  <w:sz w:val="24"/>
                  <w:szCs w:val="24"/>
                </w:rPr>
                <w:t>http://www.bibliotekar.ru/spravochnik-62/32.htm</w:t>
              </w:r>
            </w:hyperlink>
            <w:r w:rsidR="00114974" w:rsidRPr="00114974">
              <w:rPr>
                <w:spacing w:val="-1"/>
                <w:sz w:val="24"/>
                <w:szCs w:val="24"/>
              </w:rPr>
              <w:t xml:space="preserve"> </w:t>
            </w:r>
          </w:p>
          <w:p w:rsidR="00283EF7" w:rsidRPr="00C13F0C" w:rsidRDefault="00283EF7" w:rsidP="0089578E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968" w:type="dxa"/>
          </w:tcPr>
          <w:p w:rsidR="00283EF7" w:rsidRPr="00240117" w:rsidRDefault="00283EF7" w:rsidP="00400149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12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283EF7" w:rsidRPr="00C13F0C" w:rsidRDefault="00283EF7" w:rsidP="00283E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07.06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283EF7" w:rsidRPr="00DA520F" w:rsidTr="00E731EA">
        <w:tc>
          <w:tcPr>
            <w:tcW w:w="1570" w:type="dxa"/>
          </w:tcPr>
          <w:p w:rsidR="00283EF7" w:rsidRPr="00283EF7" w:rsidRDefault="00283EF7" w:rsidP="00C31DF8">
            <w:pPr>
              <w:rPr>
                <w:sz w:val="24"/>
                <w:szCs w:val="24"/>
              </w:rPr>
            </w:pPr>
            <w:r w:rsidRPr="00283EF7">
              <w:rPr>
                <w:sz w:val="24"/>
                <w:szCs w:val="24"/>
              </w:rPr>
              <w:t>09.06.20</w:t>
            </w:r>
          </w:p>
        </w:tc>
        <w:tc>
          <w:tcPr>
            <w:tcW w:w="2399" w:type="dxa"/>
          </w:tcPr>
          <w:p w:rsidR="00283EF7" w:rsidRPr="00DA520F" w:rsidRDefault="0011497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974">
              <w:rPr>
                <w:sz w:val="24"/>
                <w:szCs w:val="24"/>
              </w:rPr>
              <w:t xml:space="preserve">Электроинструмент, </w:t>
            </w:r>
            <w:proofErr w:type="spellStart"/>
            <w:r w:rsidRPr="00114974">
              <w:rPr>
                <w:sz w:val="24"/>
                <w:szCs w:val="24"/>
              </w:rPr>
              <w:t>виброинструмент</w:t>
            </w:r>
            <w:proofErr w:type="spellEnd"/>
            <w:r w:rsidRPr="00114974">
              <w:rPr>
                <w:sz w:val="24"/>
                <w:szCs w:val="24"/>
              </w:rPr>
              <w:t xml:space="preserve">. Пневматический, </w:t>
            </w:r>
            <w:proofErr w:type="spellStart"/>
            <w:r w:rsidRPr="00114974">
              <w:rPr>
                <w:sz w:val="24"/>
                <w:szCs w:val="24"/>
              </w:rPr>
              <w:t>гидрофицированный</w:t>
            </w:r>
            <w:proofErr w:type="spellEnd"/>
            <w:r w:rsidRPr="00114974">
              <w:rPr>
                <w:sz w:val="24"/>
                <w:szCs w:val="24"/>
              </w:rPr>
              <w:t xml:space="preserve"> и пороховой инструмент.  </w:t>
            </w:r>
          </w:p>
        </w:tc>
        <w:tc>
          <w:tcPr>
            <w:tcW w:w="709" w:type="dxa"/>
          </w:tcPr>
          <w:p w:rsidR="00283EF7" w:rsidRPr="00DA520F" w:rsidRDefault="00283EF7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114974" w:rsidRDefault="00283EF7" w:rsidP="0089578E">
            <w:pPr>
              <w:shd w:val="clear" w:color="auto" w:fill="FFFFFF"/>
              <w:spacing w:after="0" w:line="240" w:lineRule="auto"/>
              <w:ind w:left="119" w:right="353"/>
            </w:pPr>
            <w:r w:rsidRPr="00B464CE">
              <w:rPr>
                <w:sz w:val="24"/>
                <w:szCs w:val="24"/>
              </w:rPr>
              <w:t>1.Ознакомиться с теоретическим материалом, пройдя по ссылк</w:t>
            </w:r>
            <w:r>
              <w:rPr>
                <w:sz w:val="24"/>
                <w:szCs w:val="24"/>
              </w:rPr>
              <w:t xml:space="preserve">ам </w:t>
            </w:r>
            <w:hyperlink r:id="rId13" w:history="1">
              <w:r w:rsidR="00114974" w:rsidRPr="000E70F9">
                <w:rPr>
                  <w:rStyle w:val="a5"/>
                </w:rPr>
                <w:t>http://stroy-technics.ru/article/obshchie-svedeniya-o-pnevmaticheskom-i-porokhovom-instrumente</w:t>
              </w:r>
            </w:hyperlink>
          </w:p>
          <w:p w:rsidR="00E731EA" w:rsidRDefault="003E6D47" w:rsidP="0089578E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hyperlink r:id="rId14" w:history="1">
              <w:r w:rsidR="00E731EA" w:rsidRPr="000E70F9">
                <w:rPr>
                  <w:rStyle w:val="a5"/>
                  <w:spacing w:val="-1"/>
                  <w:sz w:val="24"/>
                  <w:szCs w:val="24"/>
                </w:rPr>
                <w:t>http://www.strt.ru/vibroinstrumjent.html</w:t>
              </w:r>
            </w:hyperlink>
          </w:p>
          <w:p w:rsidR="00283EF7" w:rsidRPr="00C13F0C" w:rsidRDefault="00283EF7" w:rsidP="0089578E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</w:p>
        </w:tc>
        <w:tc>
          <w:tcPr>
            <w:tcW w:w="1968" w:type="dxa"/>
          </w:tcPr>
          <w:p w:rsidR="00283EF7" w:rsidRPr="00240117" w:rsidRDefault="00283EF7" w:rsidP="00400149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z w:val="24"/>
                <w:szCs w:val="24"/>
              </w:rPr>
              <w:t xml:space="preserve">Фото с конспектом переслать на сайт </w:t>
            </w:r>
            <w:hyperlink r:id="rId15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283EF7" w:rsidRPr="00C13F0C" w:rsidRDefault="00283EF7" w:rsidP="00283E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14.06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</w:tbl>
    <w:p w:rsidR="00BC524A" w:rsidRPr="00BC524A" w:rsidRDefault="00844B2B" w:rsidP="00BC524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844B2B" w:rsidRPr="000207C8" w:rsidRDefault="00844B2B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14974"/>
    <w:rsid w:val="0012495E"/>
    <w:rsid w:val="0014431A"/>
    <w:rsid w:val="001524D7"/>
    <w:rsid w:val="00182672"/>
    <w:rsid w:val="001B2A1D"/>
    <w:rsid w:val="001C3969"/>
    <w:rsid w:val="0027173B"/>
    <w:rsid w:val="00281F73"/>
    <w:rsid w:val="00283EF7"/>
    <w:rsid w:val="00291EDA"/>
    <w:rsid w:val="002C370E"/>
    <w:rsid w:val="002C3C73"/>
    <w:rsid w:val="00384E60"/>
    <w:rsid w:val="003C768A"/>
    <w:rsid w:val="003D4BD4"/>
    <w:rsid w:val="003E6D47"/>
    <w:rsid w:val="00452282"/>
    <w:rsid w:val="004D5226"/>
    <w:rsid w:val="004D5866"/>
    <w:rsid w:val="004F4BE8"/>
    <w:rsid w:val="00534F85"/>
    <w:rsid w:val="005548AB"/>
    <w:rsid w:val="005851E5"/>
    <w:rsid w:val="00621CB8"/>
    <w:rsid w:val="006361A5"/>
    <w:rsid w:val="006742E3"/>
    <w:rsid w:val="0067683C"/>
    <w:rsid w:val="00691679"/>
    <w:rsid w:val="00692A79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A7A67"/>
    <w:rsid w:val="009B15E9"/>
    <w:rsid w:val="009D1085"/>
    <w:rsid w:val="009F0568"/>
    <w:rsid w:val="00A12BDD"/>
    <w:rsid w:val="00A90F7B"/>
    <w:rsid w:val="00A9425A"/>
    <w:rsid w:val="00AB377D"/>
    <w:rsid w:val="00AE43A2"/>
    <w:rsid w:val="00AE6945"/>
    <w:rsid w:val="00AE7579"/>
    <w:rsid w:val="00B40092"/>
    <w:rsid w:val="00B464CE"/>
    <w:rsid w:val="00B62C87"/>
    <w:rsid w:val="00B81EE8"/>
    <w:rsid w:val="00BC524A"/>
    <w:rsid w:val="00BF5386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7535"/>
    <w:rsid w:val="00E63E7A"/>
    <w:rsid w:val="00E731EA"/>
    <w:rsid w:val="00EB17BB"/>
    <w:rsid w:val="00ED46AB"/>
    <w:rsid w:val="00EE3176"/>
    <w:rsid w:val="00EE3696"/>
    <w:rsid w:val="00F064B6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1989481/tovarovedenie/ustroystvo_shtangovogo_dizel_molota" TargetMode="External"/><Relationship Id="rId13" Type="http://schemas.openxmlformats.org/officeDocument/2006/relationships/hyperlink" Target="http://stroy-technics.ru/article/obshchie-svedeniya-o-pnevmaticheskom-i-porokhovom-instrumen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mk1.ru/production/~pr/pile-driving_diesel_hammer/25.htm" TargetMode="External"/><Relationship Id="rId12" Type="http://schemas.openxmlformats.org/officeDocument/2006/relationships/hyperlink" Target="plastovetss@yandex.ru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sterovoi.ru/shtangovyi-dizel-molot" TargetMode="External"/><Relationship Id="rId11" Type="http://schemas.openxmlformats.org/officeDocument/2006/relationships/hyperlink" Target="http://www.bibliotekar.ru/spravochnik-62/3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plastovetss@yandex.ru%20" TargetMode="External"/><Relationship Id="rId10" Type="http://schemas.openxmlformats.org/officeDocument/2006/relationships/hyperlink" Target="http://stroy-technics.ru/article/vibromoloty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Relationship Id="rId14" Type="http://schemas.openxmlformats.org/officeDocument/2006/relationships/hyperlink" Target="http://www.strt.ru/vibroinstrumj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35</cp:revision>
  <dcterms:created xsi:type="dcterms:W3CDTF">2020-03-20T08:41:00Z</dcterms:created>
  <dcterms:modified xsi:type="dcterms:W3CDTF">2020-05-25T20:45:00Z</dcterms:modified>
</cp:coreProperties>
</file>