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B06CF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CF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06CF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06CFC" w:rsidRDefault="000C08D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07C8" w:rsidRPr="00B0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06CFC" w:rsidRDefault="00E62F4A" w:rsidP="002D15E3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МДК 01 04 Изыскание и проектирование автомобильных дорог и аэродромов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06CFC" w:rsidRDefault="002D15E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B06CFC" w:rsidTr="00ED46AB">
        <w:tc>
          <w:tcPr>
            <w:tcW w:w="2943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23.03.2020-18.04.2020 (4 недели)</w:t>
            </w:r>
          </w:p>
        </w:tc>
      </w:tr>
    </w:tbl>
    <w:p w:rsidR="00ED46AB" w:rsidRPr="00B06CF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134"/>
        <w:gridCol w:w="4536"/>
        <w:gridCol w:w="1543"/>
      </w:tblGrid>
      <w:tr w:rsidR="0027173B" w:rsidRPr="00B06CFC" w:rsidTr="000E32AE">
        <w:tc>
          <w:tcPr>
            <w:tcW w:w="1276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693" w:type="dxa"/>
          </w:tcPr>
          <w:p w:rsidR="00E63E7A" w:rsidRPr="00B06CF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06CFC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1134" w:type="dxa"/>
          </w:tcPr>
          <w:p w:rsidR="00ED46AB" w:rsidRPr="00B06CF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ED46AB" w:rsidRPr="00B06CF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543" w:type="dxa"/>
          </w:tcPr>
          <w:p w:rsidR="00ED46AB" w:rsidRPr="00B06CF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Tr="000E32AE">
        <w:tc>
          <w:tcPr>
            <w:tcW w:w="1276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D46AB" w:rsidRPr="00B06CF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3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A45DE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малых водотоках, типовых трубах и малых мостах. Определение объемов и расходов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ливневых и талых вод. Определение расхода с учетом аккумуляции воды перед сооружением.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Установление расчетного расхода.</w:t>
            </w:r>
          </w:p>
          <w:p w:rsidR="0027285A" w:rsidRPr="000E32AE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27285A" w:rsidRPr="00B06CFC" w:rsidRDefault="00E62F4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Лаврененко Л.Л. Изыскание и проектирование автомобильных дорог    с 241-250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C4690F">
              <w:rPr>
                <w:sz w:val="24"/>
                <w:szCs w:val="24"/>
              </w:rPr>
              <w:t xml:space="preserve"> 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A45DE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E32A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водопропускных труб: подбор отверстия типовой трубы, определение минимальной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высоты насыпи и контрольной отметки над трубой, назначение укрепления у трубы</w:t>
            </w:r>
          </w:p>
          <w:p w:rsidR="0027285A" w:rsidRPr="000E32AE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A45DE8" w:rsidRDefault="00A45DE8" w:rsidP="00A4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Проектирование автомобильных дорог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106-117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27285A" w:rsidRPr="00B06CFC" w:rsidRDefault="0027285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C4690F">
              <w:rPr>
                <w:sz w:val="24"/>
                <w:szCs w:val="24"/>
              </w:rPr>
              <w:t xml:space="preserve"> 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0E32A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5DE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Проектирование малых мостов: определение глубины воды перед мостом, определение отверстия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моста, подбор типового пролетного строения и определения длины моста. Определение </w:t>
            </w:r>
            <w:proofErr w:type="gram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минимальной</w:t>
            </w:r>
            <w:proofErr w:type="gramEnd"/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высоты насыпи и контрольной отметки над мостом. Назначение укрепления у моста.</w:t>
            </w:r>
          </w:p>
          <w:p w:rsidR="0027285A" w:rsidRPr="000E32AE" w:rsidRDefault="0027285A" w:rsidP="002728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4536" w:type="dxa"/>
          </w:tcPr>
          <w:p w:rsidR="0027285A" w:rsidRPr="00B06CFC" w:rsidRDefault="00E62F4A" w:rsidP="00E6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Лаврененко Л.Л. Изыскание и проектирование автомобильных дорог    с 263-272 конспект 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Тетрадь с выполненным </w:t>
            </w:r>
            <w:r w:rsidR="00C4690F">
              <w:rPr>
                <w:sz w:val="24"/>
                <w:szCs w:val="24"/>
              </w:rPr>
              <w:t>заданием сдать преподавате</w:t>
            </w:r>
            <w:r w:rsidR="00C4690F">
              <w:rPr>
                <w:sz w:val="24"/>
                <w:szCs w:val="24"/>
              </w:rPr>
              <w:lastRenderedPageBreak/>
              <w:t>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Tr="000E32AE">
        <w:tc>
          <w:tcPr>
            <w:tcW w:w="1276" w:type="dxa"/>
          </w:tcPr>
          <w:p w:rsidR="00ED46AB" w:rsidRPr="00B06CFC" w:rsidRDefault="00A45DE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30.03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Исходные данные для проектирования продольного профиля: продольный профиль поверхности земли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по оси дороги, рекомендуемые рабочие отметки, контрольные точки, проектные линии, нормы и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ограничения СНиП.</w:t>
            </w:r>
          </w:p>
          <w:p w:rsidR="00ED46AB" w:rsidRPr="000E32AE" w:rsidRDefault="00ED46AB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46AB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1085" w:rsidRPr="00B06CFC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536" w:type="dxa"/>
          </w:tcPr>
          <w:p w:rsidR="00A45DE8" w:rsidRDefault="00E62F4A" w:rsidP="00A4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Лаврененко Л.Л. Изыскание и проектирование автомобильных дорог    с 275-282 конспект </w:t>
            </w:r>
          </w:p>
          <w:p w:rsidR="00A45DE8" w:rsidRPr="00B06CFC" w:rsidRDefault="00A45DE8" w:rsidP="00A45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тест по пройдённой  теме на 29 вопросов.</w:t>
            </w:r>
          </w:p>
        </w:tc>
        <w:tc>
          <w:tcPr>
            <w:tcW w:w="1543" w:type="dxa"/>
          </w:tcPr>
          <w:p w:rsidR="00ED46AB" w:rsidRPr="0027173B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C4690F">
              <w:rPr>
                <w:sz w:val="24"/>
                <w:szCs w:val="24"/>
              </w:rPr>
              <w:t xml:space="preserve"> 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A45DE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Требования ландшафтного проектирования, плавного сочетания элементов плана и продольного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профиля, влияние на удобства и безопасность движения. Нанесение проектной линии по шаблонам.</w:t>
            </w:r>
          </w:p>
          <w:p w:rsidR="0027285A" w:rsidRPr="000E32AE" w:rsidRDefault="0027285A" w:rsidP="00C469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A45DE8" w:rsidRDefault="00A45DE8" w:rsidP="00A45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Проектирование автомобильных дорог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4690F">
              <w:rPr>
                <w:rFonts w:ascii="Times New Roman" w:hAnsi="Times New Roman" w:cs="Times New Roman"/>
                <w:sz w:val="24"/>
                <w:szCs w:val="24"/>
              </w:rPr>
              <w:t xml:space="preserve">122-131 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27285A" w:rsidRPr="00B06CFC" w:rsidRDefault="0027285A" w:rsidP="00E6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</w:t>
            </w:r>
            <w:r w:rsidR="00C4690F">
              <w:rPr>
                <w:sz w:val="24"/>
                <w:szCs w:val="24"/>
              </w:rPr>
              <w:t>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285A" w:rsidTr="000E32AE">
        <w:tc>
          <w:tcPr>
            <w:tcW w:w="1276" w:type="dxa"/>
          </w:tcPr>
          <w:p w:rsidR="0027285A" w:rsidRPr="00B06CFC" w:rsidRDefault="00A45DE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2F4A" w:rsidRPr="00B06CF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93" w:type="dxa"/>
          </w:tcPr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грунтам для земляного полотна. Типовые конструкции земляного полотна и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водоотводных устройств.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Определение минимально допустимой глубины кювета в выемках и низких насыпях, обеспечивающей</w:t>
            </w:r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отвод воды из дренирующего слоя дорожной одежды. </w:t>
            </w:r>
            <w:r w:rsidRPr="000E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основных размеров резервов </w:t>
            </w:r>
            <w:proofErr w:type="gram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E32AE" w:rsidRPr="000E32AE" w:rsidRDefault="000E32AE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таблицам.</w:t>
            </w:r>
          </w:p>
          <w:p w:rsidR="0027285A" w:rsidRPr="000E32AE" w:rsidRDefault="0027285A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285A" w:rsidRPr="00B06CFC" w:rsidRDefault="00E62F4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4536" w:type="dxa"/>
          </w:tcPr>
          <w:p w:rsidR="00A45DE8" w:rsidRDefault="00A45DE8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Учебник Лаврененко Л.Л. Изыскание и проектирование автомобильных дорог    с 284-288 конспект</w:t>
            </w:r>
          </w:p>
          <w:p w:rsidR="0027285A" w:rsidRPr="00B06CFC" w:rsidRDefault="00B06CFC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Составить тест по пройденным темам на 25 вопросов</w:t>
            </w:r>
            <w:proofErr w:type="gramStart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после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3" w:type="dxa"/>
          </w:tcPr>
          <w:p w:rsidR="0027285A" w:rsidRDefault="00B06CFC" w:rsidP="002D1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C4690F">
              <w:rPr>
                <w:sz w:val="24"/>
                <w:szCs w:val="24"/>
              </w:rPr>
              <w:t xml:space="preserve"> заданием сдать преподавателю 18</w:t>
            </w:r>
            <w:r>
              <w:rPr>
                <w:sz w:val="24"/>
                <w:szCs w:val="24"/>
              </w:rPr>
              <w:t>.04</w:t>
            </w:r>
          </w:p>
        </w:tc>
      </w:tr>
      <w:tr w:rsidR="00C4690F" w:rsidTr="000E32AE">
        <w:tc>
          <w:tcPr>
            <w:tcW w:w="1276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Назначение типа поперечного профиля земляного полотна. Привязка типовых поперечных профилей.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Учет охраны окружающей среды. Рекультивация земель, нарушаемых в процессе строительства.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Особенности проектирования земляного полотна при реконструкции дорог.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Учебник Лаврененко Л.Л. Изыскание и проектирование автомобильных дорог  с 253-259 конспект</w:t>
            </w:r>
          </w:p>
        </w:tc>
        <w:tc>
          <w:tcPr>
            <w:tcW w:w="1543" w:type="dxa"/>
          </w:tcPr>
          <w:p w:rsidR="00C4690F" w:rsidRDefault="00C4690F" w:rsidP="00EE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18.04</w:t>
            </w:r>
          </w:p>
        </w:tc>
      </w:tr>
      <w:tr w:rsidR="00C4690F" w:rsidTr="000E32AE">
        <w:tc>
          <w:tcPr>
            <w:tcW w:w="1276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Определение объемов земляных работ. Поправки к объемам земляных работ. Современные методы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определения объемов земляных работ с применением ЭВМ.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Проектирование пересечений автомобильных дорог с железными дорогами. Проектирование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пересечений автомобильных дорог в одном уровне. Переходно-скоростные полосы.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Типовые решения пересечений и примыканий, автомобильных дорог в разных уровнях.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Оборудование пересечений и примыканий, автомобильных дорог.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Проектирование благоустройства и </w:t>
            </w:r>
            <w:proofErr w:type="gram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для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движения транспорта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  <w:tc>
          <w:tcPr>
            <w:tcW w:w="4536" w:type="dxa"/>
          </w:tcPr>
          <w:p w:rsidR="00C4690F" w:rsidRDefault="00C4690F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Проектирование автомобильных дорог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130-144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C4690F" w:rsidRPr="00B06CFC" w:rsidRDefault="0050551C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итоговый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43" w:type="dxa"/>
          </w:tcPr>
          <w:p w:rsidR="00C4690F" w:rsidRDefault="00C4690F" w:rsidP="00EE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18.04</w:t>
            </w:r>
          </w:p>
        </w:tc>
      </w:tr>
      <w:tr w:rsidR="00C4690F" w:rsidTr="000E32AE">
        <w:tc>
          <w:tcPr>
            <w:tcW w:w="1276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мероприятий по обслуживанию движения. Средства информации водителей об условиях 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движения. Ограждения и направляющие устройства. Озеленение дорог. Понятие о малых архитектурных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C4690F" w:rsidRDefault="00C4690F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149-162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90F" w:rsidRDefault="00C4690F" w:rsidP="002D15E3">
            <w:pPr>
              <w:rPr>
                <w:sz w:val="24"/>
                <w:szCs w:val="24"/>
              </w:rPr>
            </w:pPr>
          </w:p>
        </w:tc>
      </w:tr>
      <w:tr w:rsidR="00C4690F" w:rsidTr="000E32AE">
        <w:tc>
          <w:tcPr>
            <w:tcW w:w="1276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Виды искусственных сооружений, их элементы и назначение. </w:t>
            </w:r>
            <w:proofErr w:type="gram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мостам.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Понятие о мостовом переходе, живом сечении реки. Выбор места мостового перехода.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C4690F" w:rsidRDefault="00C4690F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168-170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90F" w:rsidRDefault="00C4690F" w:rsidP="002D15E3">
            <w:pPr>
              <w:rPr>
                <w:sz w:val="24"/>
                <w:szCs w:val="24"/>
              </w:rPr>
            </w:pPr>
          </w:p>
        </w:tc>
      </w:tr>
      <w:tr w:rsidR="00C4690F" w:rsidTr="000E32AE">
        <w:tc>
          <w:tcPr>
            <w:tcW w:w="1276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Габариты проезда и </w:t>
            </w:r>
            <w:proofErr w:type="spell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подмостовые</w:t>
            </w:r>
            <w:proofErr w:type="spellEnd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 габариты, ограждающие сооружения. Разбивка моста на пролеты. Определение минимальной длины пролета, отметки проезжей части.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величины размыва у </w:t>
            </w: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опор.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C4690F" w:rsidRDefault="00C4690F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173-177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90F" w:rsidRDefault="00C4690F" w:rsidP="002D15E3">
            <w:pPr>
              <w:rPr>
                <w:sz w:val="24"/>
                <w:szCs w:val="24"/>
              </w:rPr>
            </w:pPr>
          </w:p>
        </w:tc>
      </w:tr>
      <w:tr w:rsidR="00C4690F" w:rsidTr="000E32AE">
        <w:tc>
          <w:tcPr>
            <w:tcW w:w="1276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93" w:type="dxa"/>
          </w:tcPr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 xml:space="preserve">Сбор нагрузок на опору. Проверка сооружений на устойчивость. Применение </w:t>
            </w:r>
            <w:proofErr w:type="gramStart"/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прогрессивных</w:t>
            </w:r>
            <w:proofErr w:type="gramEnd"/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2AE">
              <w:rPr>
                <w:rFonts w:ascii="Times New Roman" w:hAnsi="Times New Roman" w:cs="Times New Roman"/>
                <w:sz w:val="24"/>
                <w:szCs w:val="24"/>
              </w:rPr>
              <w:t>материалов.</w:t>
            </w:r>
          </w:p>
          <w:p w:rsidR="00C4690F" w:rsidRPr="000E32AE" w:rsidRDefault="00C4690F" w:rsidP="000E32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690F" w:rsidRPr="00B06CFC" w:rsidRDefault="00C4690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4536" w:type="dxa"/>
          </w:tcPr>
          <w:p w:rsidR="00C4690F" w:rsidRDefault="00C4690F" w:rsidP="00C46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пособие «Проектирование автомобильных дорог» Красильщиков И.М.,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178-185</w:t>
            </w:r>
            <w:r w:rsidRPr="00B06CF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  <w:p w:rsidR="00C4690F" w:rsidRPr="00B06CFC" w:rsidRDefault="00C4690F" w:rsidP="00B06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</w:tcPr>
          <w:p w:rsidR="00C4690F" w:rsidRDefault="00C4690F" w:rsidP="002D15E3">
            <w:pPr>
              <w:rPr>
                <w:sz w:val="24"/>
                <w:szCs w:val="24"/>
              </w:rPr>
            </w:pP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Default="0027285A" w:rsidP="000207C8">
      <w:pPr>
        <w:rPr>
          <w:sz w:val="24"/>
          <w:szCs w:val="24"/>
        </w:rPr>
      </w:pPr>
    </w:p>
    <w:p w:rsidR="0027285A" w:rsidRPr="000207C8" w:rsidRDefault="0027285A" w:rsidP="0027285A">
      <w:pPr>
        <w:rPr>
          <w:sz w:val="24"/>
          <w:szCs w:val="24"/>
        </w:rPr>
      </w:pPr>
    </w:p>
    <w:sectPr w:rsidR="0027285A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C08D1"/>
    <w:rsid w:val="000E32AE"/>
    <w:rsid w:val="00105525"/>
    <w:rsid w:val="0012495E"/>
    <w:rsid w:val="0027173B"/>
    <w:rsid w:val="0027285A"/>
    <w:rsid w:val="002D15E3"/>
    <w:rsid w:val="0050551C"/>
    <w:rsid w:val="0058731D"/>
    <w:rsid w:val="007C6DAE"/>
    <w:rsid w:val="009D1085"/>
    <w:rsid w:val="00A12BDD"/>
    <w:rsid w:val="00A45DE8"/>
    <w:rsid w:val="00AB377D"/>
    <w:rsid w:val="00AE43A2"/>
    <w:rsid w:val="00B06CFC"/>
    <w:rsid w:val="00BF5386"/>
    <w:rsid w:val="00C4690F"/>
    <w:rsid w:val="00CA26D1"/>
    <w:rsid w:val="00D01AD0"/>
    <w:rsid w:val="00E31B54"/>
    <w:rsid w:val="00E62F4A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12</cp:revision>
  <dcterms:created xsi:type="dcterms:W3CDTF">2020-03-20T08:41:00Z</dcterms:created>
  <dcterms:modified xsi:type="dcterms:W3CDTF">2020-03-27T14:40:00Z</dcterms:modified>
</cp:coreProperties>
</file>