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5F" w:rsidRPr="00CD375F" w:rsidRDefault="00CD375F" w:rsidP="00CD375F">
      <w:pPr>
        <w:pStyle w:val="Default"/>
        <w:rPr>
          <w:b/>
          <w:bCs/>
        </w:rPr>
      </w:pPr>
      <w:r w:rsidRPr="00CD375F">
        <w:rPr>
          <w:b/>
          <w:bCs/>
        </w:rPr>
        <w:t xml:space="preserve">1 </w:t>
      </w:r>
      <w:r w:rsidRPr="00CD375F">
        <w:rPr>
          <w:b/>
          <w:bCs/>
        </w:rPr>
        <w:t>.</w:t>
      </w:r>
      <w:r w:rsidRPr="00CD375F">
        <w:rPr>
          <w:b/>
          <w:bCs/>
        </w:rPr>
        <w:t xml:space="preserve">лекция </w:t>
      </w:r>
    </w:p>
    <w:p w:rsidR="00CD375F" w:rsidRPr="00CD375F" w:rsidRDefault="00CD375F" w:rsidP="00CD375F">
      <w:pPr>
        <w:pStyle w:val="Default"/>
      </w:pPr>
      <w:r w:rsidRPr="00CD375F">
        <w:rPr>
          <w:b/>
          <w:bCs/>
        </w:rPr>
        <w:t xml:space="preserve"> МОНИТОРИНГ СОСТОЯНИЯ АЭРОДРОМНЫХ ПОКРЫТИЙ И ИНЖЕНЕРНЫХ СООРУЖЕНИЙ АЭРОДРОМОВ, НАХОДЯЩИХСЯ В СОБСТВЕННОСТИ РОССИЙСКОЙ ФЕДЕРАЦИИ </w:t>
      </w:r>
    </w:p>
    <w:p w:rsidR="00CD375F" w:rsidRPr="00CD375F" w:rsidRDefault="00CD375F" w:rsidP="00CD375F">
      <w:pPr>
        <w:pStyle w:val="Default"/>
      </w:pPr>
      <w:r w:rsidRPr="00CD375F">
        <w:t xml:space="preserve">2.1. </w:t>
      </w:r>
      <w:proofErr w:type="gramStart"/>
      <w:r w:rsidRPr="00CD375F">
        <w:t>Мониторинг технического состояния аэродромных покрытий и инженерных сооружений аэродромов, находящихся в собственности Российской Федерации, представляет собой комплексную, проводимую на регулярной основе диагностику, накопление информации и анализ, основанные на совокупности документов, методик, оборудования и приборов, позволяющих объективно оценивать и прогнозировать эксплуатационно-техническое состояние сооружений аэродромов, их готовность для полетов воздушных судов, выявлять новые возникающие дефекты, сопоставлять фактические параметры с их нормативными значениями</w:t>
      </w:r>
      <w:proofErr w:type="gramEnd"/>
      <w:r w:rsidRPr="00CD375F">
        <w:t xml:space="preserve">, прогнозировать остаточный ресурс, разрабатывать рекомендации по продлению их срока службы, устанавливать виды и объемы необходимых ремонтных работ в течение срока службы искусственных покрытий (сооружений аэродрома). </w:t>
      </w:r>
    </w:p>
    <w:p w:rsidR="00CD375F" w:rsidRPr="00CD375F" w:rsidRDefault="00CD375F" w:rsidP="00CD375F">
      <w:pPr>
        <w:pStyle w:val="Default"/>
      </w:pPr>
      <w:r w:rsidRPr="00CD375F">
        <w:t xml:space="preserve">2.2. Мониторинг технического состояния аэродромных покрытий и инженерных </w:t>
      </w:r>
    </w:p>
    <w:p w:rsidR="00CD375F" w:rsidRPr="00CD375F" w:rsidRDefault="00CD375F" w:rsidP="00CD375F">
      <w:pPr>
        <w:pStyle w:val="Default"/>
        <w:pageBreakBefore/>
      </w:pPr>
      <w:r w:rsidRPr="00CD375F">
        <w:lastRenderedPageBreak/>
        <w:t xml:space="preserve">сооружений аэродромов, находящихся в собственности Российской Федерации, должен проводиться под систематическим наблюдением ответственных за их состояние должностных лиц соответствующих служб, которые назначаются руководителями </w:t>
      </w:r>
      <w:proofErr w:type="spellStart"/>
      <w:r w:rsidRPr="00CD375F">
        <w:t>эксплуатантов</w:t>
      </w:r>
      <w:proofErr w:type="spellEnd"/>
      <w:r w:rsidRPr="00CD375F">
        <w:t xml:space="preserve"> и балансодержателей имущества аэродромов. </w:t>
      </w:r>
    </w:p>
    <w:p w:rsidR="00CD375F" w:rsidRPr="00CD375F" w:rsidRDefault="00CD375F" w:rsidP="00CD375F">
      <w:pPr>
        <w:pStyle w:val="Default"/>
      </w:pPr>
      <w:r w:rsidRPr="00CD375F">
        <w:t xml:space="preserve">2.3. Мониторинг технического состояния аэродромных покрытий и инженерных сооружений аэродромов, находящихся в собственности Российской Федерации, реализуется по следующим направлениям: </w:t>
      </w:r>
    </w:p>
    <w:p w:rsidR="00CD375F" w:rsidRPr="00CD375F" w:rsidRDefault="00CD375F" w:rsidP="00CD375F">
      <w:pPr>
        <w:pStyle w:val="Default"/>
      </w:pPr>
      <w:proofErr w:type="gramStart"/>
      <w:r w:rsidRPr="00CD375F">
        <w:t xml:space="preserve">- мониторинг, проводимый </w:t>
      </w:r>
      <w:proofErr w:type="spellStart"/>
      <w:r w:rsidRPr="00CD375F">
        <w:t>эксплуатантами</w:t>
      </w:r>
      <w:proofErr w:type="spellEnd"/>
      <w:r w:rsidRPr="00CD375F">
        <w:t xml:space="preserve"> аэродромов; </w:t>
      </w:r>
      <w:proofErr w:type="gramEnd"/>
    </w:p>
    <w:p w:rsidR="00CD375F" w:rsidRPr="00CD375F" w:rsidRDefault="00CD375F" w:rsidP="00CD375F">
      <w:pPr>
        <w:pStyle w:val="Default"/>
      </w:pPr>
      <w:r w:rsidRPr="00CD375F">
        <w:t xml:space="preserve">- мониторинг, проводимый внешними специализированными экспертными организациями, привлекаемыми </w:t>
      </w:r>
      <w:proofErr w:type="spellStart"/>
      <w:r w:rsidRPr="00CD375F">
        <w:t>эксплуатантами</w:t>
      </w:r>
      <w:proofErr w:type="spellEnd"/>
      <w:r w:rsidRPr="00CD375F">
        <w:t xml:space="preserve"> и/или балансодержателями аэродромов на конкурсной основе (в соответствии с требованиями Федерального закона от 18.07.2011 № 223-ФЗ (ред. от 12.03.2014) "О закупках товаров, работ, услуг отдельными видами юридических лиц"), имеющими опыт в проведении указанных работ и оснащенными необходимыми для этого приборами и оборудованием. </w:t>
      </w:r>
    </w:p>
    <w:p w:rsidR="00CD375F" w:rsidRPr="00CD375F" w:rsidRDefault="00CD375F" w:rsidP="00CD375F">
      <w:pPr>
        <w:pStyle w:val="Default"/>
      </w:pPr>
      <w:r w:rsidRPr="00CD375F">
        <w:t xml:space="preserve">2.4. Мониторинг технического состояния эксплуатируемых аэродромных покрытий и инженерных сооружений аэродромов, находящихся в собственности Российской Федерации, включает: </w:t>
      </w:r>
    </w:p>
    <w:p w:rsidR="00CD375F" w:rsidRPr="00CD375F" w:rsidRDefault="00CD375F" w:rsidP="00CD375F">
      <w:pPr>
        <w:pStyle w:val="Default"/>
      </w:pPr>
      <w:r w:rsidRPr="00CD375F">
        <w:t xml:space="preserve">а) визуальное определение износа по внешним признакам; </w:t>
      </w:r>
    </w:p>
    <w:p w:rsidR="00CD375F" w:rsidRPr="00CD375F" w:rsidRDefault="00CD375F" w:rsidP="00CD375F">
      <w:pPr>
        <w:pStyle w:val="Default"/>
      </w:pPr>
      <w:r w:rsidRPr="00CD375F">
        <w:t xml:space="preserve">б) инструментальную оценку состояния сооружений с помощью диагностических приборов и оборудования; </w:t>
      </w:r>
    </w:p>
    <w:p w:rsidR="00CD375F" w:rsidRPr="00CD375F" w:rsidRDefault="00CD375F" w:rsidP="00CD375F">
      <w:pPr>
        <w:pStyle w:val="Default"/>
      </w:pPr>
      <w:r w:rsidRPr="00CD375F">
        <w:t xml:space="preserve">в) инженерный анализ полученной информации с целью составления заключения о техническом состоянии сооружений; </w:t>
      </w:r>
    </w:p>
    <w:p w:rsidR="00CD375F" w:rsidRPr="00CD375F" w:rsidRDefault="00CD375F" w:rsidP="00CD375F">
      <w:pPr>
        <w:pStyle w:val="Default"/>
      </w:pPr>
      <w:r w:rsidRPr="00CD375F">
        <w:t xml:space="preserve">г) разработка на основании данных о техническом состоянии сооружений необходимых мероприятий по их содержанию и ремонту, обеспечивающих их готовность для полетов воздушных судов. </w:t>
      </w:r>
    </w:p>
    <w:p w:rsidR="00CD375F" w:rsidRPr="00CD375F" w:rsidRDefault="00CD375F" w:rsidP="00CD375F">
      <w:pPr>
        <w:pStyle w:val="Default"/>
      </w:pPr>
      <w:r w:rsidRPr="00CD375F">
        <w:t xml:space="preserve">При выборе </w:t>
      </w:r>
      <w:proofErr w:type="gramStart"/>
      <w:r w:rsidRPr="00CD375F">
        <w:t>методов оценки технического состояния сооружений аэродромов</w:t>
      </w:r>
      <w:proofErr w:type="gramEnd"/>
      <w:r w:rsidRPr="00CD375F">
        <w:t xml:space="preserve"> предпочтительными являются неразрушающие методы контроля. </w:t>
      </w:r>
    </w:p>
    <w:p w:rsidR="00CD375F" w:rsidRPr="00CD375F" w:rsidRDefault="00CD375F" w:rsidP="00CD375F">
      <w:pPr>
        <w:pStyle w:val="Default"/>
      </w:pPr>
      <w:r w:rsidRPr="00CD375F">
        <w:t xml:space="preserve">2.5. </w:t>
      </w:r>
      <w:proofErr w:type="gramStart"/>
      <w:r w:rsidRPr="00CD375F">
        <w:t xml:space="preserve">Визуальная оценка технического состояния сооружений аэродромов и определение износа по внешним признакам основаны на системе регулярных осмотров. </w:t>
      </w:r>
      <w:proofErr w:type="gramEnd"/>
    </w:p>
    <w:p w:rsidR="00CD375F" w:rsidRPr="00CD375F" w:rsidRDefault="00CD375F" w:rsidP="00CD375F">
      <w:pPr>
        <w:pStyle w:val="Default"/>
      </w:pPr>
      <w:r w:rsidRPr="00CD375F">
        <w:t>2.6. Осмотр и контроль сооружений летного поля должны проводиться ежедневно. При этом</w:t>
      </w:r>
      <w:proofErr w:type="gramStart"/>
      <w:r w:rsidRPr="00CD375F">
        <w:t>,</w:t>
      </w:r>
      <w:proofErr w:type="gramEnd"/>
      <w:r w:rsidRPr="00CD375F">
        <w:t xml:space="preserve"> осуществляется проверка состояния поверхности (ровность, дефекты, посторонние предметы) искусственных покрытий, а также прилегающих к ним грунтовых </w:t>
      </w:r>
    </w:p>
    <w:p w:rsidR="00CD375F" w:rsidRPr="00CD375F" w:rsidRDefault="00CD375F" w:rsidP="00CD375F">
      <w:pPr>
        <w:pStyle w:val="Default"/>
        <w:pageBreakBefore/>
      </w:pPr>
      <w:r w:rsidRPr="00CD375F">
        <w:lastRenderedPageBreak/>
        <w:t xml:space="preserve">(заснеженных) участков летного поля, укрепленных грунтовых (снежных) сопряжений, примыкающих к границам искусственных покрытий. По результатам осмотров выявляется техническое состояние искусственных покрытий, которое отражается в Журнале учета состояния летного поля (Приложение 5) </w:t>
      </w:r>
    </w:p>
    <w:p w:rsidR="00CD375F" w:rsidRPr="00CD375F" w:rsidRDefault="00CD375F" w:rsidP="00CD375F">
      <w:pPr>
        <w:pStyle w:val="Default"/>
      </w:pPr>
      <w:r w:rsidRPr="00CD375F">
        <w:t xml:space="preserve">2.7. Оценка состояния систем дренажа и водоотведения производится при подготовке к осенне-зимней навигации, после окончания весеннего снеготаяния и после выпадения обильных осадков. </w:t>
      </w:r>
    </w:p>
    <w:p w:rsidR="00CD375F" w:rsidRPr="00CD375F" w:rsidRDefault="00CD375F" w:rsidP="00CD375F">
      <w:pPr>
        <w:pStyle w:val="Default"/>
      </w:pPr>
      <w:r w:rsidRPr="00CD375F">
        <w:t xml:space="preserve">2.8. Кроме повседневных наблюдений за состоянием искусственных покрытий аэродромов, проводятся также очередные и внеочередные осмотры сооружений летного поля. Периодичность осмотров представлена в Приложении 1,таблица 1. </w:t>
      </w:r>
    </w:p>
    <w:p w:rsidR="00CD375F" w:rsidRPr="00CD375F" w:rsidRDefault="00CD375F" w:rsidP="00CD375F">
      <w:pPr>
        <w:pStyle w:val="Default"/>
      </w:pPr>
      <w:r w:rsidRPr="00CD375F">
        <w:t xml:space="preserve">Сроки проведения очередных осмотров устанавливаются руководителем главного оператора аэропорта в зависимости от климатических и эксплуатационных условий. </w:t>
      </w:r>
    </w:p>
    <w:p w:rsidR="00CD375F" w:rsidRPr="00CD375F" w:rsidRDefault="00CD375F" w:rsidP="00CD375F">
      <w:pPr>
        <w:pStyle w:val="Default"/>
      </w:pPr>
      <w:r w:rsidRPr="00CD375F">
        <w:t xml:space="preserve">2.9. Осмотр искусственных покрытий сооружений аэродромов проводится в зависимости от метеорологических факторов, интенсивности и напряженности работы аэропорта, число проверок рекомендуется ежедневно не менее: </w:t>
      </w:r>
    </w:p>
    <w:p w:rsidR="00CD375F" w:rsidRPr="00CD375F" w:rsidRDefault="00CD375F" w:rsidP="00CD375F">
      <w:pPr>
        <w:pStyle w:val="Default"/>
      </w:pPr>
      <w:r w:rsidRPr="00CD375F">
        <w:t xml:space="preserve">- четырех раз для покрытий ИВПП - на рассвете, утром, днем и вечером; </w:t>
      </w:r>
    </w:p>
    <w:p w:rsidR="00CD375F" w:rsidRPr="00CD375F" w:rsidRDefault="00CD375F" w:rsidP="00CD375F">
      <w:pPr>
        <w:pStyle w:val="Default"/>
      </w:pPr>
      <w:r w:rsidRPr="00CD375F">
        <w:t xml:space="preserve">- одного раза для РД, перронов и МС, которые используются регулярно в процессе эксплуатации. </w:t>
      </w:r>
    </w:p>
    <w:p w:rsidR="00CD375F" w:rsidRPr="00CD375F" w:rsidRDefault="00CD375F" w:rsidP="00CD375F">
      <w:pPr>
        <w:pStyle w:val="Default"/>
      </w:pPr>
      <w:r w:rsidRPr="00CD375F">
        <w:t xml:space="preserve">Грунтовые участки летного поля рекомендуется проверять с аналогичной частотой. </w:t>
      </w:r>
    </w:p>
    <w:p w:rsidR="00CD375F" w:rsidRPr="00CD375F" w:rsidRDefault="00CD375F" w:rsidP="00CD375F">
      <w:pPr>
        <w:pStyle w:val="Default"/>
      </w:pPr>
      <w:r w:rsidRPr="00CD375F">
        <w:t xml:space="preserve">2.10. При осмотрах и проверке участков летного поля обращается внимание: </w:t>
      </w:r>
    </w:p>
    <w:p w:rsidR="00CD375F" w:rsidRPr="00CD375F" w:rsidRDefault="00CD375F" w:rsidP="00CD375F">
      <w:pPr>
        <w:pStyle w:val="Default"/>
      </w:pPr>
      <w:r w:rsidRPr="00CD375F">
        <w:t xml:space="preserve">- на чистоту поверхности, наличие посторонних предметов; </w:t>
      </w:r>
    </w:p>
    <w:p w:rsidR="00CD375F" w:rsidRPr="00CD375F" w:rsidRDefault="00CD375F" w:rsidP="00CD375F">
      <w:pPr>
        <w:pStyle w:val="Default"/>
      </w:pPr>
      <w:r w:rsidRPr="00CD375F">
        <w:t xml:space="preserve">- повреждения поверхности (дефекты) - выбоины, шелушения, сколы кромок швов и трещин, просадки плит, разрушения герметика швов и неровности; </w:t>
      </w:r>
    </w:p>
    <w:p w:rsidR="00CD375F" w:rsidRPr="00CD375F" w:rsidRDefault="00CD375F" w:rsidP="00CD375F">
      <w:pPr>
        <w:pStyle w:val="Default"/>
      </w:pPr>
      <w:r w:rsidRPr="00CD375F">
        <w:t xml:space="preserve">- видимость маркировочных знаков ВПП; </w:t>
      </w:r>
    </w:p>
    <w:p w:rsidR="00CD375F" w:rsidRPr="00CD375F" w:rsidRDefault="00CD375F" w:rsidP="00CD375F">
      <w:pPr>
        <w:pStyle w:val="Default"/>
      </w:pPr>
      <w:r w:rsidRPr="00CD375F">
        <w:t xml:space="preserve">- состояние и крепление крышек водоприемных устройств; </w:t>
      </w:r>
    </w:p>
    <w:p w:rsidR="00CD375F" w:rsidRPr="00CD375F" w:rsidRDefault="00CD375F" w:rsidP="00CD375F">
      <w:pPr>
        <w:pStyle w:val="Default"/>
      </w:pPr>
      <w:r w:rsidRPr="00CD375F">
        <w:t xml:space="preserve">- </w:t>
      </w:r>
      <w:proofErr w:type="spellStart"/>
      <w:r w:rsidRPr="00CD375F">
        <w:t>заполненность</w:t>
      </w:r>
      <w:proofErr w:type="spellEnd"/>
      <w:r w:rsidRPr="00CD375F">
        <w:t xml:space="preserve"> герметиками деформационных швов и трещин; </w:t>
      </w:r>
    </w:p>
    <w:p w:rsidR="00CD375F" w:rsidRPr="00CD375F" w:rsidRDefault="00CD375F" w:rsidP="00CD375F">
      <w:pPr>
        <w:pStyle w:val="Default"/>
      </w:pPr>
      <w:r w:rsidRPr="00CD375F">
        <w:t xml:space="preserve">- </w:t>
      </w:r>
      <w:proofErr w:type="spellStart"/>
      <w:r w:rsidRPr="00CD375F">
        <w:t>колейность</w:t>
      </w:r>
      <w:proofErr w:type="spellEnd"/>
      <w:r w:rsidRPr="00CD375F">
        <w:t xml:space="preserve"> и выбоины на грунтовом (заснеженном) летном поле. </w:t>
      </w:r>
    </w:p>
    <w:p w:rsidR="00CD375F" w:rsidRPr="00CD375F" w:rsidRDefault="00CD375F" w:rsidP="00CD375F">
      <w:pPr>
        <w:pStyle w:val="Default"/>
      </w:pPr>
      <w:r w:rsidRPr="00CD375F">
        <w:t xml:space="preserve">2.11. Для обеспечения полноты учета, оценки состояния, мониторинга и технического обслуживания все элементы участков и сооружений аэродрома, в том числе искусственные покрытия (визуальная часть сооружений) и участки без покрытий между ними должны быть пронумерованы. Номера определяют объекты, для которых </w:t>
      </w:r>
      <w:proofErr w:type="gramStart"/>
      <w:r w:rsidRPr="00CD375F">
        <w:t>в</w:t>
      </w:r>
      <w:proofErr w:type="gramEnd"/>
      <w:r w:rsidRPr="00CD375F">
        <w:t xml:space="preserve"> </w:t>
      </w:r>
    </w:p>
    <w:p w:rsidR="00CD375F" w:rsidRPr="00CD375F" w:rsidRDefault="00CD375F" w:rsidP="00CD375F">
      <w:pPr>
        <w:pStyle w:val="Default"/>
        <w:pageBreakBefore/>
      </w:pPr>
      <w:r w:rsidRPr="00CD375F">
        <w:lastRenderedPageBreak/>
        <w:t xml:space="preserve">индивидуальном </w:t>
      </w:r>
      <w:proofErr w:type="gramStart"/>
      <w:r w:rsidRPr="00CD375F">
        <w:t>порядке</w:t>
      </w:r>
      <w:proofErr w:type="gramEnd"/>
      <w:r w:rsidRPr="00CD375F">
        <w:t xml:space="preserve"> могут быть установлены требования к техническому обслуживанию. Эти требования должны быть задокументированы и включены в электронную базу данных системы мониторинга технического состояния аэродромных покрытий. </w:t>
      </w:r>
    </w:p>
    <w:p w:rsidR="00CD375F" w:rsidRPr="00CD375F" w:rsidRDefault="00CD375F" w:rsidP="00CD375F">
      <w:pPr>
        <w:pStyle w:val="Default"/>
      </w:pPr>
      <w:r w:rsidRPr="00CD375F">
        <w:t xml:space="preserve">2.12. Очередные осмотры делятся на общие, когда обследуются все сооружения в целом, включая инженерное оборудование летного поля, и частные, при которых осматриваются лишь отдельные элементы летного поля. </w:t>
      </w:r>
    </w:p>
    <w:p w:rsidR="00CD375F" w:rsidRPr="00CD375F" w:rsidRDefault="00CD375F" w:rsidP="00CD375F">
      <w:pPr>
        <w:pStyle w:val="Default"/>
      </w:pPr>
      <w:r w:rsidRPr="00CD375F">
        <w:t xml:space="preserve">2.13. Общие очередные осмотры должны проводиться не реже двух раз в год, как правило, весной (перед весенне - летней навигацией) и осенью (перед </w:t>
      </w:r>
      <w:proofErr w:type="gramStart"/>
      <w:r w:rsidRPr="00CD375F">
        <w:t>осенне – зимней</w:t>
      </w:r>
      <w:proofErr w:type="gramEnd"/>
      <w:r w:rsidRPr="00CD375F">
        <w:t xml:space="preserve"> навигацией). </w:t>
      </w:r>
    </w:p>
    <w:p w:rsidR="00CD375F" w:rsidRPr="00CD375F" w:rsidRDefault="00CD375F" w:rsidP="00CD375F">
      <w:pPr>
        <w:pStyle w:val="Default"/>
      </w:pPr>
      <w:r w:rsidRPr="00CD375F">
        <w:t xml:space="preserve">2.14. При весеннем общем осмотре, проводимом после таяния снега, тщательно проверяется состояние аэродрома после зимней эксплуатации, уточняются объемы работ по текущему ремонту, запланированному на летний период, выявляются работы неотложного характера, не предусмотренные в плане текущего ремонта. </w:t>
      </w:r>
    </w:p>
    <w:p w:rsidR="00CD375F" w:rsidRPr="00CD375F" w:rsidRDefault="00CD375F" w:rsidP="00CD375F">
      <w:pPr>
        <w:pStyle w:val="Default"/>
      </w:pPr>
      <w:r w:rsidRPr="00CD375F">
        <w:t xml:space="preserve">2.15. При проведении осеннего осмотра (до наступления отрицательных температур воздуха) устанавливаются объемы работ по текущему ремонту на следующий </w:t>
      </w:r>
      <w:proofErr w:type="gramStart"/>
      <w:r w:rsidRPr="00CD375F">
        <w:t>год</w:t>
      </w:r>
      <w:proofErr w:type="gramEnd"/>
      <w:r w:rsidRPr="00CD375F">
        <w:t xml:space="preserve"> и проверяется подготовка аэродрома к осеннее – зимней эксплуатации. </w:t>
      </w:r>
    </w:p>
    <w:p w:rsidR="00CD375F" w:rsidRPr="00CD375F" w:rsidRDefault="00CD375F" w:rsidP="00CD375F">
      <w:pPr>
        <w:pStyle w:val="Default"/>
      </w:pPr>
      <w:r w:rsidRPr="00CD375F">
        <w:t xml:space="preserve">Сооружения аэродромов, расположенных в районах с повышенной сейсмичностью, с </w:t>
      </w:r>
      <w:proofErr w:type="spellStart"/>
      <w:r w:rsidRPr="00CD375F">
        <w:t>просадочными</w:t>
      </w:r>
      <w:proofErr w:type="spellEnd"/>
      <w:r w:rsidRPr="00CD375F">
        <w:t xml:space="preserve"> грунтами, с карстовыми явлениями, в районах вечной мерзлоты, на территориях, подработанных горными выработками, с учетом их состояния, должны осматриваться более часто. </w:t>
      </w:r>
    </w:p>
    <w:p w:rsidR="00CD375F" w:rsidRPr="00CD375F" w:rsidRDefault="00CD375F" w:rsidP="00CD375F">
      <w:pPr>
        <w:pStyle w:val="Default"/>
      </w:pPr>
      <w:r w:rsidRPr="00CD375F">
        <w:t xml:space="preserve">2.16. Внеочередные осмотры проводят после аварий воздушных судов на аэродромах, а также после сильных ливней, ураганных ветров, снегопадов, землетрясений и других стихийных явлений. </w:t>
      </w:r>
    </w:p>
    <w:p w:rsidR="00CD375F" w:rsidRPr="00CD375F" w:rsidRDefault="00CD375F" w:rsidP="00CD375F">
      <w:pPr>
        <w:pStyle w:val="Default"/>
      </w:pPr>
      <w:r w:rsidRPr="00CD375F">
        <w:t xml:space="preserve">2.17. Частные осмотры проводятся по мере необходимости инженерно-техническими работниками аэродромной службы, а также других служб, ведающих эксплуатацией отдельных сооружений и оборудования летного поля аэродрома. Их цель – выявить техническое состояние отдельных элементов сооружений и инженерного оборудования и вскрыть причины преждевременного выхода их из строя. </w:t>
      </w:r>
    </w:p>
    <w:p w:rsidR="00CD375F" w:rsidRPr="00CD375F" w:rsidRDefault="00CD375F" w:rsidP="00CD375F">
      <w:pPr>
        <w:pStyle w:val="Default"/>
      </w:pPr>
      <w:r w:rsidRPr="00CD375F">
        <w:t xml:space="preserve">2.18. Общие осмотры аэродромных сооружений осуществляются специальной комиссией под руководством заместителя руководителя главного оператора аэропорта. </w:t>
      </w:r>
    </w:p>
    <w:p w:rsidR="00CD375F" w:rsidRPr="00CD375F" w:rsidRDefault="00CD375F" w:rsidP="00CD375F">
      <w:pPr>
        <w:pStyle w:val="Default"/>
      </w:pPr>
      <w:r w:rsidRPr="00CD375F">
        <w:t xml:space="preserve">В состав комиссии, кроме представителей аэродромной службы, привлекаются </w:t>
      </w:r>
    </w:p>
    <w:p w:rsidR="00CD375F" w:rsidRPr="00CD375F" w:rsidRDefault="00CD375F" w:rsidP="00CD375F">
      <w:pPr>
        <w:pStyle w:val="Default"/>
        <w:pageBreakBefore/>
      </w:pPr>
      <w:r w:rsidRPr="00CD375F">
        <w:lastRenderedPageBreak/>
        <w:t xml:space="preserve">представители служб, ведающих эксплуатацией отдельных сооружений и оборудования аэродромов. </w:t>
      </w:r>
    </w:p>
    <w:p w:rsidR="00CD375F" w:rsidRPr="00CD375F" w:rsidRDefault="00CD375F" w:rsidP="00CD375F">
      <w:pPr>
        <w:pStyle w:val="Default"/>
      </w:pPr>
      <w:r w:rsidRPr="00CD375F">
        <w:t xml:space="preserve">2.19. Контроль состояния открытых сооружений - канав, лотков, колодцев, оголовков коллекторов проводят визуальным методом. </w:t>
      </w:r>
    </w:p>
    <w:p w:rsidR="00CD375F" w:rsidRPr="00CD375F" w:rsidRDefault="00CD375F" w:rsidP="00CD375F">
      <w:pPr>
        <w:pStyle w:val="Default"/>
      </w:pPr>
      <w:r w:rsidRPr="00CD375F">
        <w:t xml:space="preserve">2.20. Состояние подземных трубопроводов (коллекторов, перепусков) проверяют с помощью источников света, луч от которых направляют через обследуемый трубопровод из колодца, смежного с тем, в котором находится наблюдатель. При исправном трубопроводе наблюдатель должен видеть источник света в виде круга. </w:t>
      </w:r>
    </w:p>
    <w:p w:rsidR="00CD375F" w:rsidRPr="00CD375F" w:rsidRDefault="00CD375F" w:rsidP="00CD375F">
      <w:pPr>
        <w:pStyle w:val="Default"/>
      </w:pPr>
      <w:r w:rsidRPr="00CD375F">
        <w:t xml:space="preserve">2.21. Проверку технического состояния </w:t>
      </w:r>
      <w:proofErr w:type="spellStart"/>
      <w:r w:rsidRPr="00CD375F">
        <w:t>газоотбойных</w:t>
      </w:r>
      <w:proofErr w:type="spellEnd"/>
      <w:r w:rsidRPr="00CD375F">
        <w:t xml:space="preserve"> устройств выполняют с приглашением представителей инженерно-авиационных служб (</w:t>
      </w:r>
      <w:proofErr w:type="spellStart"/>
      <w:r w:rsidRPr="00CD375F">
        <w:t>эксплуатантов</w:t>
      </w:r>
      <w:proofErr w:type="spellEnd"/>
      <w:r w:rsidRPr="00CD375F">
        <w:t xml:space="preserve"> указанного оборудования). </w:t>
      </w:r>
    </w:p>
    <w:p w:rsidR="00CD375F" w:rsidRPr="00CD375F" w:rsidRDefault="00CD375F" w:rsidP="00CD375F">
      <w:pPr>
        <w:pStyle w:val="Default"/>
      </w:pPr>
      <w:r w:rsidRPr="00CD375F">
        <w:t>2.22. Проверку прочности якорных креплений выполняют с приглашением представителей инженерно-авиационных служб (</w:t>
      </w:r>
      <w:proofErr w:type="spellStart"/>
      <w:r w:rsidRPr="00CD375F">
        <w:t>эксплуатантов</w:t>
      </w:r>
      <w:proofErr w:type="spellEnd"/>
      <w:r w:rsidRPr="00CD375F">
        <w:t xml:space="preserve"> указанного оборудования). Проверку их технического состояния выполняют не реже одного раза в два года. </w:t>
      </w:r>
    </w:p>
    <w:p w:rsidR="00CD375F" w:rsidRPr="00CD375F" w:rsidRDefault="00CD375F" w:rsidP="00CD375F">
      <w:pPr>
        <w:pStyle w:val="Default"/>
      </w:pPr>
      <w:r w:rsidRPr="00CD375F">
        <w:t xml:space="preserve">2.23. В результате осмотров комиссия составляет акт технического состояния по установленной форме (приложение 2) по каждому отдельному сооружению и акт дефектов (приложение 3), которые являются основанием для планирования всех видов ремонтных работ. </w:t>
      </w:r>
    </w:p>
    <w:p w:rsidR="00CD375F" w:rsidRPr="00CD375F" w:rsidRDefault="00CD375F" w:rsidP="00CD375F">
      <w:pPr>
        <w:pStyle w:val="Default"/>
      </w:pPr>
      <w:r w:rsidRPr="00CD375F">
        <w:t xml:space="preserve">2.24. Наблюдение за состоянием и сохранностью элементов сооружений и оборудования летного поля аэродрома заключается в обеспечении постоянной готовности их для безопасных и регулярных полетов воздушных судов. </w:t>
      </w:r>
    </w:p>
    <w:p w:rsidR="00CD375F" w:rsidRPr="00CD375F" w:rsidRDefault="00CD375F" w:rsidP="00CD375F">
      <w:pPr>
        <w:pStyle w:val="Default"/>
      </w:pPr>
      <w:r w:rsidRPr="00CD375F">
        <w:t xml:space="preserve">При обеспечении эксплуатационного содержания покрытий капитального типа выполняются работы, предусмотренные «Перечнем работ по капитальному ремонту, текущему ремонту и содержанию имущества гражданских аэродромов, находящегося в собственности Российской Федерации». </w:t>
      </w:r>
    </w:p>
    <w:p w:rsidR="00CD375F" w:rsidRPr="00CD375F" w:rsidRDefault="00CD375F" w:rsidP="00CD375F">
      <w:pPr>
        <w:pStyle w:val="Default"/>
      </w:pPr>
      <w:r w:rsidRPr="00CD375F">
        <w:t>2.25. Дренаж территор</w:t>
      </w:r>
      <w:proofErr w:type="gramStart"/>
      <w:r w:rsidRPr="00CD375F">
        <w:t>ии аэ</w:t>
      </w:r>
      <w:proofErr w:type="gramEnd"/>
      <w:r w:rsidRPr="00CD375F">
        <w:t xml:space="preserve">родрома и его отдельных сооружений обеспечивает: </w:t>
      </w:r>
    </w:p>
    <w:p w:rsidR="00CD375F" w:rsidRPr="00CD375F" w:rsidRDefault="00CD375F" w:rsidP="00CD375F">
      <w:pPr>
        <w:pStyle w:val="Default"/>
      </w:pPr>
      <w:r w:rsidRPr="00CD375F">
        <w:t xml:space="preserve">- поддержание достаточной несущей способности грунта для эксплуатации основных сооружений аэродрома (ИВПП, РД, перрон и др.), используемых для обслуживания полетов воздушных судов в любое время года; </w:t>
      </w:r>
    </w:p>
    <w:p w:rsidR="00CD375F" w:rsidRPr="00CD375F" w:rsidRDefault="00CD375F" w:rsidP="00CD375F">
      <w:pPr>
        <w:pStyle w:val="Default"/>
      </w:pPr>
      <w:r w:rsidRPr="00CD375F">
        <w:t xml:space="preserve">- сведение к минимуму возможности привлечения птиц и животных, представляющих потенциальную угрозу для полетов воздушных судов; </w:t>
      </w:r>
    </w:p>
    <w:p w:rsidR="00CD375F" w:rsidRPr="00CD375F" w:rsidRDefault="00CD375F" w:rsidP="00CD375F">
      <w:pPr>
        <w:pStyle w:val="Default"/>
        <w:pageBreakBefore/>
      </w:pPr>
      <w:r w:rsidRPr="00CD375F">
        <w:lastRenderedPageBreak/>
        <w:t xml:space="preserve">- удаление стоячей воды и предотвращение образования больших и малых луж на участках рабочей площади аэродрома. Быстрый сток воды важен для ИВПП (ВПП) для снижения опасности скольжения воздушных судов при взлете/посадке. </w:t>
      </w:r>
    </w:p>
    <w:p w:rsidR="00CD375F" w:rsidRPr="00CD375F" w:rsidRDefault="00CD375F" w:rsidP="00CD375F">
      <w:pPr>
        <w:pStyle w:val="Default"/>
      </w:pPr>
      <w:r w:rsidRPr="00CD375F">
        <w:t xml:space="preserve">При содержании водоотводных и дренажных систем: </w:t>
      </w:r>
    </w:p>
    <w:p w:rsidR="00CD375F" w:rsidRPr="00CD375F" w:rsidRDefault="00CD375F" w:rsidP="00CD375F">
      <w:pPr>
        <w:pStyle w:val="Default"/>
      </w:pPr>
      <w:r w:rsidRPr="00CD375F">
        <w:t xml:space="preserve">поддерживать водоотводную и дренажную системы в постоянной эксплуатационной готовности; </w:t>
      </w:r>
    </w:p>
    <w:p w:rsidR="00CD375F" w:rsidRPr="00CD375F" w:rsidRDefault="00CD375F" w:rsidP="00CD375F">
      <w:pPr>
        <w:pStyle w:val="Default"/>
      </w:pPr>
      <w:r w:rsidRPr="00CD375F">
        <w:t xml:space="preserve">проводить систематические осмотры всех открытых элементов систем, особенно тщательно весной после таяния снега, осенью перед началом заморозков и во всех случаях после выпадения сильных дождей; </w:t>
      </w:r>
    </w:p>
    <w:p w:rsidR="00CD375F" w:rsidRPr="00CD375F" w:rsidRDefault="00CD375F" w:rsidP="00CD375F">
      <w:pPr>
        <w:pStyle w:val="Default"/>
      </w:pPr>
      <w:r w:rsidRPr="00CD375F">
        <w:t xml:space="preserve">своевременно очищать смотровые, </w:t>
      </w:r>
      <w:proofErr w:type="spellStart"/>
      <w:r w:rsidRPr="00CD375F">
        <w:t>тальвежные</w:t>
      </w:r>
      <w:proofErr w:type="spellEnd"/>
      <w:r w:rsidRPr="00CD375F">
        <w:t xml:space="preserve"> и </w:t>
      </w:r>
      <w:proofErr w:type="spellStart"/>
      <w:r w:rsidRPr="00CD375F">
        <w:t>дождеприемные</w:t>
      </w:r>
      <w:proofErr w:type="spellEnd"/>
      <w:r w:rsidRPr="00CD375F">
        <w:t xml:space="preserve"> колодцы, коллекторы, а также водоотводные нагорные канавы; </w:t>
      </w:r>
    </w:p>
    <w:p w:rsidR="00CD375F" w:rsidRPr="00CD375F" w:rsidRDefault="00CD375F" w:rsidP="00CD375F">
      <w:pPr>
        <w:pStyle w:val="Default"/>
      </w:pPr>
      <w:r w:rsidRPr="00CD375F">
        <w:t xml:space="preserve">закрывать на зимний период все </w:t>
      </w:r>
      <w:proofErr w:type="spellStart"/>
      <w:r w:rsidRPr="00CD375F">
        <w:t>дождеприемные</w:t>
      </w:r>
      <w:proofErr w:type="spellEnd"/>
      <w:r w:rsidRPr="00CD375F">
        <w:t xml:space="preserve"> и </w:t>
      </w:r>
      <w:proofErr w:type="spellStart"/>
      <w:r w:rsidRPr="00CD375F">
        <w:t>тальвежные</w:t>
      </w:r>
      <w:proofErr w:type="spellEnd"/>
      <w:r w:rsidRPr="00CD375F">
        <w:t xml:space="preserve"> колодцы, также отверстия устьевых сооружений; </w:t>
      </w:r>
    </w:p>
    <w:p w:rsidR="00CD375F" w:rsidRPr="00CD375F" w:rsidRDefault="00CD375F" w:rsidP="00CD375F">
      <w:pPr>
        <w:pStyle w:val="Default"/>
      </w:pPr>
      <w:r w:rsidRPr="00CD375F">
        <w:t xml:space="preserve">устранять размывы в устьевых сооружениях, грунтовых лотках, открытых канавах и около смотровых и </w:t>
      </w:r>
      <w:proofErr w:type="spellStart"/>
      <w:r w:rsidRPr="00CD375F">
        <w:t>тальвежных</w:t>
      </w:r>
      <w:proofErr w:type="spellEnd"/>
      <w:r w:rsidRPr="00CD375F">
        <w:t xml:space="preserve"> колодцев, по трассам скрытых элементов водосточной сети; </w:t>
      </w:r>
    </w:p>
    <w:p w:rsidR="00CD375F" w:rsidRPr="00CD375F" w:rsidRDefault="00CD375F" w:rsidP="00CD375F">
      <w:pPr>
        <w:pStyle w:val="Default"/>
      </w:pPr>
      <w:r w:rsidRPr="00CD375F">
        <w:t xml:space="preserve">устранять отдельные свищи в стенках колодцев, заделывать стыки между бетонными элементами и т.п. </w:t>
      </w:r>
    </w:p>
    <w:p w:rsidR="00CD375F" w:rsidRPr="00CD375F" w:rsidRDefault="00CD375F" w:rsidP="00CD375F">
      <w:pPr>
        <w:pStyle w:val="Default"/>
      </w:pPr>
      <w:r w:rsidRPr="00CD375F">
        <w:t xml:space="preserve">2.26. Вся техническая документация по введенным в эксплуатацию аэродромам и отдельным его сооружениям должна в полном комплекте храниться в техническом архиве аэропорта. </w:t>
      </w:r>
    </w:p>
    <w:p w:rsidR="00CD375F" w:rsidRPr="00CD375F" w:rsidRDefault="00CD375F" w:rsidP="00CD375F">
      <w:pPr>
        <w:pStyle w:val="Default"/>
      </w:pPr>
      <w:r w:rsidRPr="00CD375F">
        <w:t xml:space="preserve">2.27. Аэродромная служба должна вести учет работ по эксплуатационному содержанию и текущему ремонту аэродромных покрытий в журнале учета и контроля работ (приложение 4), а также актов дефектов и актов технического состояния по каждому отдельному сооружению. </w:t>
      </w:r>
    </w:p>
    <w:p w:rsidR="00CD375F" w:rsidRPr="00CD375F" w:rsidRDefault="00CD375F" w:rsidP="00CD375F">
      <w:pPr>
        <w:pStyle w:val="Default"/>
      </w:pPr>
      <w:r w:rsidRPr="00CD375F">
        <w:t xml:space="preserve">2.28. Порядок проведения оценки технического состояния искусственных покрытий аэродромов, требования к их оформлению, анализу, показателям технического состояния регламентируются «Единой методикой оценки технического состояния искусственных аэродромных покрытий», утвержденной министром транспорта РФ. </w:t>
      </w:r>
    </w:p>
    <w:p w:rsidR="00CD375F" w:rsidRPr="00CD375F" w:rsidRDefault="00CD375F" w:rsidP="00CD375F">
      <w:pPr>
        <w:pStyle w:val="Default"/>
      </w:pPr>
      <w:r w:rsidRPr="00CD375F">
        <w:t xml:space="preserve">2.29. Периодичность проведения работ по мониторингу искусственных покрытий аэродромов: </w:t>
      </w:r>
    </w:p>
    <w:p w:rsidR="00CD375F" w:rsidRPr="00CD375F" w:rsidRDefault="00CD375F" w:rsidP="00CD375F">
      <w:pPr>
        <w:pStyle w:val="Default"/>
        <w:pageBreakBefore/>
      </w:pPr>
      <w:proofErr w:type="gramStart"/>
      <w:r w:rsidRPr="00CD375F">
        <w:lastRenderedPageBreak/>
        <w:t xml:space="preserve">- </w:t>
      </w:r>
      <w:proofErr w:type="spellStart"/>
      <w:r w:rsidRPr="00CD375F">
        <w:t>дефектация</w:t>
      </w:r>
      <w:proofErr w:type="spellEnd"/>
      <w:r w:rsidRPr="00CD375F">
        <w:t xml:space="preserve"> искусственных покрытий проводится не реже двух раз в 1 год (в весенний и осенний периоды); </w:t>
      </w:r>
      <w:proofErr w:type="gramEnd"/>
    </w:p>
    <w:p w:rsidR="00CD375F" w:rsidRPr="00CD375F" w:rsidRDefault="00CD375F" w:rsidP="00CD375F">
      <w:pPr>
        <w:pStyle w:val="Default"/>
      </w:pPr>
      <w:r w:rsidRPr="00CD375F">
        <w:t xml:space="preserve">- инструментальные испытания искусственных покрытий, проводятся не реже одного раза в 5 лет, а также при необходимости, например, после выполнения работ по капитальному ремонту или реконструкции, с целью определения фактических прочностных характеристик материалов, конструкций покрытия; </w:t>
      </w:r>
    </w:p>
    <w:p w:rsidR="00CD375F" w:rsidRPr="00CD375F" w:rsidRDefault="00CD375F" w:rsidP="00CD375F">
      <w:pPr>
        <w:pStyle w:val="Default"/>
      </w:pPr>
      <w:proofErr w:type="gramStart"/>
      <w:r w:rsidRPr="00CD375F">
        <w:t xml:space="preserve">- исследования конструктивных слоев покрытия и грунтового основания методом </w:t>
      </w:r>
      <w:proofErr w:type="spellStart"/>
      <w:r w:rsidRPr="00CD375F">
        <w:t>георадиолокации</w:t>
      </w:r>
      <w:proofErr w:type="spellEnd"/>
      <w:r w:rsidRPr="00CD375F">
        <w:t xml:space="preserve"> с целью уточнения данных визуального обследования, толщин конструктивных слоев, а также выявления участков внутренних деструкций, переувлажнения, разуплотнения грунтов выполняются по необходимости, определяемой главным оператором аэропорта или балансодержателем аэродрома, которые могут выступать исполнителями/заказчиками оценки технического состояния покрытия аэродрома, но не реже одного раза в 5 лет; </w:t>
      </w:r>
      <w:proofErr w:type="gramEnd"/>
    </w:p>
    <w:p w:rsidR="00CD375F" w:rsidRPr="00CD375F" w:rsidRDefault="00CD375F" w:rsidP="00CD375F">
      <w:pPr>
        <w:pStyle w:val="Default"/>
      </w:pPr>
      <w:r w:rsidRPr="00CD375F">
        <w:t xml:space="preserve">- измерение ровности покрытия ВПП проводится один раз в 5 лет. </w:t>
      </w:r>
    </w:p>
    <w:p w:rsidR="00CD375F" w:rsidRPr="00CD375F" w:rsidRDefault="00CD375F" w:rsidP="00CD375F">
      <w:pPr>
        <w:pStyle w:val="Default"/>
      </w:pPr>
      <w:r w:rsidRPr="00CD375F">
        <w:t xml:space="preserve">2.30. Данные мониторинга сохраняются, дополняются, анализируются, обобщаются и используются для планирования и прогнозирования в рамках ведения отраслевого электронного банка данных (информационно-аналитической системы), далее по тексту – Единая база данных, в которой хранится информация по состоянию искусственных покрытий аэродромов, находящихся в собственности Российской Федерации (приложение 8). </w:t>
      </w:r>
    </w:p>
    <w:p w:rsidR="00CD375F" w:rsidRPr="00CD375F" w:rsidRDefault="00CD375F" w:rsidP="00CD375F">
      <w:pPr>
        <w:pStyle w:val="Default"/>
      </w:pPr>
      <w:r w:rsidRPr="00CD375F">
        <w:t xml:space="preserve">Рекомендуется структурировать информацию Единой базы данных по следующим разделам: </w:t>
      </w:r>
    </w:p>
    <w:p w:rsidR="00CD375F" w:rsidRPr="00CD375F" w:rsidRDefault="00CD375F" w:rsidP="00CD375F">
      <w:pPr>
        <w:pStyle w:val="Default"/>
        <w:spacing w:after="268"/>
      </w:pPr>
      <w:r w:rsidRPr="00CD375F">
        <w:t xml:space="preserve"> База данных (электронные паспорта) состояния сооружений аэродромов и результаты </w:t>
      </w:r>
      <w:proofErr w:type="gramStart"/>
      <w:r w:rsidRPr="00CD375F">
        <w:t>реализации мониторинга технического состояния искусственных покрытий гражданских аэродромов</w:t>
      </w:r>
      <w:proofErr w:type="gramEnd"/>
      <w:r w:rsidRPr="00CD375F">
        <w:t xml:space="preserve">. </w:t>
      </w:r>
    </w:p>
    <w:p w:rsidR="00CD375F" w:rsidRPr="00CD375F" w:rsidRDefault="00CD375F" w:rsidP="00CD375F">
      <w:pPr>
        <w:pStyle w:val="Default"/>
        <w:spacing w:after="268"/>
      </w:pPr>
      <w:r w:rsidRPr="00CD375F">
        <w:t xml:space="preserve"> Планирование мониторинга технического состояния искусственных покрытий гражданских аэродромов. </w:t>
      </w:r>
    </w:p>
    <w:p w:rsidR="00CD375F" w:rsidRPr="00CD375F" w:rsidRDefault="00CD375F" w:rsidP="00CD375F">
      <w:pPr>
        <w:pStyle w:val="Default"/>
      </w:pPr>
      <w:r w:rsidRPr="00CD375F">
        <w:t xml:space="preserve"> Результаты обобщения и анализа данных мониторинга, оценки и прогнозирования технического состояния искусственных покрытий гражданских аэродромов. </w:t>
      </w:r>
    </w:p>
    <w:p w:rsidR="00CD375F" w:rsidRPr="00CD375F" w:rsidRDefault="00CD375F" w:rsidP="00CD375F">
      <w:pPr>
        <w:pStyle w:val="Default"/>
      </w:pPr>
    </w:p>
    <w:p w:rsidR="00CD375F" w:rsidRPr="00CD375F" w:rsidRDefault="00CD375F" w:rsidP="00CD375F">
      <w:pPr>
        <w:pStyle w:val="Default"/>
        <w:pageBreakBefore/>
      </w:pPr>
    </w:p>
    <w:p w:rsidR="00CD375F" w:rsidRPr="00CD375F" w:rsidRDefault="00CD375F" w:rsidP="00CD375F">
      <w:pPr>
        <w:pStyle w:val="Default"/>
        <w:spacing w:after="268"/>
      </w:pPr>
      <w:r w:rsidRPr="00CD375F">
        <w:t xml:space="preserve"> Планирование капитального ремонта искусственных покрытий гражданских аэродромов, с учетом реализации инвестиционных программ реконструкции гражданских аэродромов. </w:t>
      </w:r>
    </w:p>
    <w:p w:rsidR="00CD375F" w:rsidRPr="00CD375F" w:rsidRDefault="00CD375F" w:rsidP="00CD375F">
      <w:pPr>
        <w:pStyle w:val="Default"/>
      </w:pPr>
      <w:r w:rsidRPr="00CD375F">
        <w:t xml:space="preserve"> Расчет необходимых бюджетных ассигнований и их использования при реализации планов капитального ремонта искусственных покрытий гражданских аэродромов. </w:t>
      </w:r>
    </w:p>
    <w:p w:rsidR="00CD375F" w:rsidRPr="00CD375F" w:rsidRDefault="00CD375F" w:rsidP="00CD375F">
      <w:pPr>
        <w:pStyle w:val="Default"/>
      </w:pPr>
    </w:p>
    <w:p w:rsidR="00CD375F" w:rsidRPr="00CD375F" w:rsidRDefault="00CD375F" w:rsidP="00CD375F">
      <w:pPr>
        <w:pStyle w:val="Default"/>
      </w:pPr>
      <w:r w:rsidRPr="00CD375F">
        <w:t xml:space="preserve">2.31. Для информационного обеспечения Единой базы данных мониторинга технического состояния аэродромных покрытий необходимо использовать следующие документы и информационные источники: </w:t>
      </w:r>
    </w:p>
    <w:p w:rsidR="00CD375F" w:rsidRPr="00CD375F" w:rsidRDefault="00CD375F" w:rsidP="00CD375F">
      <w:pPr>
        <w:pStyle w:val="Default"/>
      </w:pPr>
      <w:r w:rsidRPr="00CD375F">
        <w:t xml:space="preserve">- схему генерального плана искусственных покрытий с указанием размеров отдельных элементов аэродрома; </w:t>
      </w:r>
    </w:p>
    <w:p w:rsidR="00CD375F" w:rsidRPr="00CD375F" w:rsidRDefault="00CD375F" w:rsidP="00CD375F">
      <w:pPr>
        <w:pStyle w:val="Default"/>
      </w:pPr>
      <w:r w:rsidRPr="00CD375F">
        <w:t xml:space="preserve">- конструктивные разрезы искусственных покрытий с указанием толщин и материалов слоев; </w:t>
      </w:r>
    </w:p>
    <w:p w:rsidR="00CD375F" w:rsidRPr="00CD375F" w:rsidRDefault="00CD375F" w:rsidP="00CD375F">
      <w:pPr>
        <w:pStyle w:val="Default"/>
      </w:pPr>
      <w:r w:rsidRPr="00CD375F">
        <w:t>- фактические данные о состоянии конструкций искусственных покрытий, полученные при их обследовании (</w:t>
      </w:r>
      <w:proofErr w:type="spellStart"/>
      <w:r w:rsidRPr="00CD375F">
        <w:t>дефектовочные</w:t>
      </w:r>
      <w:proofErr w:type="spellEnd"/>
      <w:r w:rsidRPr="00CD375F">
        <w:t xml:space="preserve"> планы и пояснительные записки с указанием индекса качества поверхности покрытия по годам); </w:t>
      </w:r>
    </w:p>
    <w:p w:rsidR="00CD375F" w:rsidRPr="00CD375F" w:rsidRDefault="00CD375F" w:rsidP="00CD375F">
      <w:pPr>
        <w:pStyle w:val="Default"/>
      </w:pPr>
      <w:r w:rsidRPr="00CD375F">
        <w:t xml:space="preserve">- результаты испытаний конструкций искусственных покрытий на прочность (классификатор числа искусственных покрытий (PCN)) и прочностные характеристики материалов слоев покрытия; </w:t>
      </w:r>
    </w:p>
    <w:p w:rsidR="00CD375F" w:rsidRPr="00CD375F" w:rsidRDefault="00CD375F" w:rsidP="00CD375F">
      <w:pPr>
        <w:pStyle w:val="Default"/>
      </w:pPr>
      <w:r w:rsidRPr="00CD375F">
        <w:t xml:space="preserve">- результаты измерений неровностей; </w:t>
      </w:r>
    </w:p>
    <w:p w:rsidR="00CD375F" w:rsidRPr="00CD375F" w:rsidRDefault="00CD375F" w:rsidP="00CD375F">
      <w:pPr>
        <w:pStyle w:val="Default"/>
      </w:pPr>
      <w:r w:rsidRPr="00CD375F">
        <w:t xml:space="preserve">- расчеты, выполненные при планировании ремонтных работ. </w:t>
      </w:r>
    </w:p>
    <w:p w:rsidR="00CD375F" w:rsidRPr="00CD375F" w:rsidRDefault="00CD375F" w:rsidP="00CD375F">
      <w:pPr>
        <w:pStyle w:val="Default"/>
      </w:pPr>
      <w:r w:rsidRPr="00CD375F">
        <w:t xml:space="preserve">Единая база данных мониторинга технического состояния аэродромных покрытий должна обеспечивать: </w:t>
      </w:r>
    </w:p>
    <w:p w:rsidR="00CD375F" w:rsidRPr="00CD375F" w:rsidRDefault="00CD375F" w:rsidP="00CD375F">
      <w:pPr>
        <w:pStyle w:val="Default"/>
      </w:pPr>
      <w:r w:rsidRPr="00CD375F">
        <w:t xml:space="preserve">- информационно-аналитическое обеспечение организации технической эксплуатации и ремонта сооружений аэродромов, консолидацию информации, необходимой для принятия управленческих решений по аэродрому, в том числе по сертификации, инвестициям, субсидированию и др.; </w:t>
      </w:r>
    </w:p>
    <w:p w:rsidR="00CD375F" w:rsidRPr="00CD375F" w:rsidRDefault="00CD375F" w:rsidP="00CD375F">
      <w:pPr>
        <w:pStyle w:val="Default"/>
      </w:pPr>
      <w:r w:rsidRPr="00CD375F">
        <w:t xml:space="preserve">- учет, сохранность и надлежащее использование имущества, включая земельные участки, обеспечение оценки и хозяйственного оборота имущества аэродрома; </w:t>
      </w:r>
    </w:p>
    <w:p w:rsidR="00CD375F" w:rsidRPr="00CD375F" w:rsidRDefault="00CD375F" w:rsidP="00CD375F">
      <w:pPr>
        <w:pStyle w:val="Default"/>
      </w:pPr>
      <w:r w:rsidRPr="00CD375F">
        <w:t xml:space="preserve">- унифицированную форму представления информации мониторинга, которая должна быть типовой для всех аэродромов гражданской авиации России, в том числе аэродромов совместного базирования; </w:t>
      </w:r>
    </w:p>
    <w:p w:rsidR="00CD375F" w:rsidRPr="00CD375F" w:rsidRDefault="00CD375F" w:rsidP="00CD375F">
      <w:pPr>
        <w:pStyle w:val="Default"/>
        <w:pageBreakBefore/>
      </w:pPr>
      <w:r w:rsidRPr="00CD375F">
        <w:lastRenderedPageBreak/>
        <w:t xml:space="preserve">- внесение </w:t>
      </w:r>
      <w:proofErr w:type="gramStart"/>
      <w:r w:rsidRPr="00CD375F">
        <w:t>в Единую базу данных мониторинга информации об аэродроме при подготовке аэродрома к вводу в эксплуатацию</w:t>
      </w:r>
      <w:proofErr w:type="gramEnd"/>
      <w:r w:rsidRPr="00CD375F">
        <w:t xml:space="preserve">. Техническая информация первоначально вносится представителями владельца имущества (главным балансодержателем) аэродрома и далее пополняется службами главного оператора аэропорта; </w:t>
      </w:r>
    </w:p>
    <w:p w:rsidR="00CD375F" w:rsidRPr="00CD375F" w:rsidRDefault="00CD375F" w:rsidP="00CD375F">
      <w:pPr>
        <w:pStyle w:val="Default"/>
      </w:pPr>
      <w:r w:rsidRPr="00CD375F">
        <w:t xml:space="preserve">- формирование данных мониторинга аэродрома на основе официальных документов (акты ввода объектов в эксплуатацию, формы учета основных средств ОС-1, ОС-6, годовые отчеты о деятельности организаций, акты землепользования, основные сведения в соответствии с действующими нормативными правовыми актами по деятельности главного оператора аэропорта и др.); </w:t>
      </w:r>
    </w:p>
    <w:p w:rsidR="00CD375F" w:rsidRPr="00CD375F" w:rsidRDefault="00CD375F" w:rsidP="00CD375F">
      <w:pPr>
        <w:pStyle w:val="Default"/>
      </w:pPr>
      <w:r w:rsidRPr="00CD375F">
        <w:t xml:space="preserve">- информирование об основных технических и операционных данных аэродрома (класс аэродрома, </w:t>
      </w:r>
      <w:proofErr w:type="gramStart"/>
      <w:r w:rsidRPr="00CD375F">
        <w:t>место расположение</w:t>
      </w:r>
      <w:proofErr w:type="gramEnd"/>
      <w:r w:rsidRPr="00CD375F">
        <w:t xml:space="preserve">, код ИКАО, оборудование аэродрома и др.); </w:t>
      </w:r>
    </w:p>
    <w:p w:rsidR="00CD375F" w:rsidRPr="00CD375F" w:rsidRDefault="00CD375F" w:rsidP="00CD375F">
      <w:pPr>
        <w:pStyle w:val="Default"/>
      </w:pPr>
      <w:r w:rsidRPr="00CD375F">
        <w:t xml:space="preserve">- информирование о наличии и использовании имущества, установление прав на земельные участки, здания, сооружения, </w:t>
      </w:r>
      <w:proofErr w:type="gramStart"/>
      <w:r w:rsidRPr="00CD375F">
        <w:t>свето-сигнальное</w:t>
      </w:r>
      <w:proofErr w:type="gramEnd"/>
      <w:r w:rsidRPr="00CD375F">
        <w:t xml:space="preserve"> оборудование и др.; </w:t>
      </w:r>
    </w:p>
    <w:p w:rsidR="00CD375F" w:rsidRPr="00CD375F" w:rsidRDefault="00CD375F" w:rsidP="00CD375F">
      <w:pPr>
        <w:pStyle w:val="Default"/>
      </w:pPr>
      <w:r w:rsidRPr="00CD375F">
        <w:t xml:space="preserve">- информирование о составе основных производственных фондов аэродрома и </w:t>
      </w:r>
      <w:proofErr w:type="gramStart"/>
      <w:r w:rsidRPr="00CD375F">
        <w:t>их</w:t>
      </w:r>
      <w:proofErr w:type="gramEnd"/>
      <w:r w:rsidRPr="00CD375F">
        <w:t xml:space="preserve"> основных технико-технологических параметров; </w:t>
      </w:r>
    </w:p>
    <w:p w:rsidR="00CD375F" w:rsidRPr="00CD375F" w:rsidRDefault="00CD375F" w:rsidP="00CD375F">
      <w:pPr>
        <w:pStyle w:val="Default"/>
      </w:pPr>
      <w:r w:rsidRPr="00CD375F">
        <w:t xml:space="preserve">- информирование о наличии и основных параметрах сертификатов и лицензий на оборудование аэродрома; </w:t>
      </w:r>
    </w:p>
    <w:p w:rsidR="00CD375F" w:rsidRPr="00CD375F" w:rsidRDefault="00CD375F" w:rsidP="00CD375F">
      <w:pPr>
        <w:pStyle w:val="Default"/>
      </w:pPr>
      <w:r w:rsidRPr="00CD375F">
        <w:t xml:space="preserve">- информирование о других параметрах, необходимых для заключения договоров по хозяйственному использованию, эксплуатации и развитию аэродрома; </w:t>
      </w:r>
    </w:p>
    <w:p w:rsidR="00CD375F" w:rsidRPr="00CD375F" w:rsidRDefault="00CD375F" w:rsidP="00CD375F">
      <w:pPr>
        <w:pStyle w:val="Default"/>
      </w:pPr>
      <w:r w:rsidRPr="00CD375F">
        <w:t xml:space="preserve">- пополнение информации данными мониторинга аэродрома ежеквартально, не позднее 1 месяца после сдачи квартальной (годовой) отчетности главных операторов аэропортов. </w:t>
      </w:r>
    </w:p>
    <w:p w:rsidR="00CD375F" w:rsidRPr="00CD375F" w:rsidRDefault="00CD375F" w:rsidP="00CD375F">
      <w:pPr>
        <w:pStyle w:val="Default"/>
      </w:pPr>
      <w:r w:rsidRPr="00CD375F">
        <w:t xml:space="preserve">2.32. Главный оператор аэропорта должен хранить всю техническую и сметную документацию по проведенным работам, а также результаты мониторинга состояния искусственных покрытий. При этом балансодержатель аэродрома обязан предоставить Главному оператору аэродрома находящуюся в его компетенции документацию после выполнения работ. </w:t>
      </w:r>
    </w:p>
    <w:p w:rsidR="00CD375F" w:rsidRPr="00CD375F" w:rsidRDefault="00CD375F" w:rsidP="00CD375F">
      <w:pPr>
        <w:pStyle w:val="Default"/>
      </w:pPr>
      <w:r w:rsidRPr="00CD375F">
        <w:t xml:space="preserve">Два раза в год по процедуре, установленной головным (крупнейшим в отрасли) балансодержателем аэродромов, принадлежащих Российской Федерации, и в установленных формах (на электронных носителях) </w:t>
      </w:r>
      <w:proofErr w:type="spellStart"/>
      <w:r w:rsidRPr="00CD375F">
        <w:t>эксплуатанты</w:t>
      </w:r>
      <w:proofErr w:type="spellEnd"/>
      <w:r w:rsidRPr="00CD375F">
        <w:t xml:space="preserve"> аэродромов направляют информацию с результатами мониторинга и результатами выполненных работ по поддержанию эксплуатационной годности аэродромов в организацию, </w:t>
      </w:r>
      <w:proofErr w:type="gramStart"/>
      <w:r w:rsidRPr="00CD375F">
        <w:t>на</w:t>
      </w:r>
      <w:proofErr w:type="gramEnd"/>
      <w:r w:rsidRPr="00CD375F">
        <w:t xml:space="preserve"> </w:t>
      </w:r>
    </w:p>
    <w:p w:rsidR="00CD375F" w:rsidRPr="00CD375F" w:rsidRDefault="00CD375F" w:rsidP="00CD375F">
      <w:pPr>
        <w:pStyle w:val="Default"/>
        <w:pageBreakBefore/>
      </w:pPr>
      <w:proofErr w:type="gramStart"/>
      <w:r w:rsidRPr="00CD375F">
        <w:lastRenderedPageBreak/>
        <w:t>которую</w:t>
      </w:r>
      <w:proofErr w:type="gramEnd"/>
      <w:r w:rsidRPr="00CD375F">
        <w:t xml:space="preserve"> в установленном порядке возложено ведение Единой базы данных. </w:t>
      </w:r>
    </w:p>
    <w:p w:rsidR="00CD375F" w:rsidRPr="00CD375F" w:rsidRDefault="00CD375F" w:rsidP="00CD375F">
      <w:pPr>
        <w:pStyle w:val="Default"/>
      </w:pPr>
      <w:r w:rsidRPr="00CD375F">
        <w:t>2.33. В приложении 8 представлены «Предложения по организации мониторинга технического состояния и планированию ремонтных работ искусственных покрытий аэродромов, находящихся в собственности Российской Федерации» и созданию «Центра мониторинга и администрирования работ по содержанию, ремонту и реконструкц</w:t>
      </w:r>
      <w:proofErr w:type="gramStart"/>
      <w:r w:rsidRPr="00CD375F">
        <w:t>ии аэ</w:t>
      </w:r>
      <w:proofErr w:type="gramEnd"/>
      <w:r w:rsidRPr="00CD375F">
        <w:t xml:space="preserve">родромов Российской Федерации». </w:t>
      </w:r>
    </w:p>
    <w:p w:rsidR="00B97261" w:rsidRDefault="00CD375F" w:rsidP="00CD375F">
      <w:pPr>
        <w:rPr>
          <w:rFonts w:ascii="Times New Roman" w:hAnsi="Times New Roman" w:cs="Times New Roman"/>
          <w:sz w:val="24"/>
          <w:szCs w:val="24"/>
        </w:rPr>
      </w:pPr>
      <w:r>
        <w:rPr>
          <w:rFonts w:ascii="Times New Roman" w:hAnsi="Times New Roman" w:cs="Times New Roman"/>
          <w:sz w:val="24"/>
          <w:szCs w:val="24"/>
        </w:rPr>
        <w:t xml:space="preserve"> </w:t>
      </w:r>
    </w:p>
    <w:p w:rsidR="00CD375F" w:rsidRDefault="00CD375F" w:rsidP="00CD375F">
      <w:pPr>
        <w:rPr>
          <w:rFonts w:ascii="Times New Roman" w:hAnsi="Times New Roman" w:cs="Times New Roman"/>
          <w:sz w:val="24"/>
          <w:szCs w:val="24"/>
        </w:rPr>
      </w:pPr>
      <w:r>
        <w:rPr>
          <w:rFonts w:ascii="Times New Roman" w:hAnsi="Times New Roman" w:cs="Times New Roman"/>
          <w:sz w:val="24"/>
          <w:szCs w:val="24"/>
        </w:rPr>
        <w:t>Лекция 2</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b/>
          <w:bCs/>
          <w:color w:val="000000"/>
          <w:sz w:val="23"/>
          <w:szCs w:val="23"/>
        </w:rPr>
        <w:t xml:space="preserve">Планирование работ по эксплуатационному содержанию гражданских аэродромов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3.1. Планирование работ по эксплуатационному содержанию аэродромов выполняется на текущем (годовой план) и оперативном (квартальные и месячные планы) уровне, организуется планово-экономическим отделом совместно со службой главного оператора аэропорта, обеспечивающей эксплуатационное содержание аэродрома. Планы эксплуатационного содержания аэродромов (в копии) направляются также балансодержателям аэродромов.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3.2. Планирование работ </w:t>
      </w:r>
      <w:proofErr w:type="gramStart"/>
      <w:r w:rsidRPr="00CD375F">
        <w:rPr>
          <w:rFonts w:ascii="Times New Roman" w:hAnsi="Times New Roman" w:cs="Times New Roman"/>
          <w:color w:val="000000"/>
          <w:sz w:val="23"/>
          <w:szCs w:val="23"/>
        </w:rPr>
        <w:t>по эксплуатационному содержанию аэродромов направлено на поддержание состояния эксплуатационной годности аэродрома к полетам воздушных судов при оптимизации необходимых для этого затрат</w:t>
      </w:r>
      <w:proofErr w:type="gramEnd"/>
      <w:r w:rsidRPr="00CD375F">
        <w:rPr>
          <w:rFonts w:ascii="Times New Roman" w:hAnsi="Times New Roman" w:cs="Times New Roman"/>
          <w:color w:val="000000"/>
          <w:sz w:val="23"/>
          <w:szCs w:val="23"/>
        </w:rPr>
        <w:t xml:space="preserve">, с учетом применения прогрессивных технико-экономических норм и технологий, обеспечивающих улучшение использования средств механизации, оборудования, материалов и ГСМ.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3.3. Планирование работ по эксплуатационному содержанию аэродромов включает реализацию следующих комплексов задач: </w:t>
      </w:r>
    </w:p>
    <w:p w:rsidR="00CD375F" w:rsidRPr="00CD375F" w:rsidRDefault="00CD375F" w:rsidP="00CD375F">
      <w:pPr>
        <w:autoSpaceDE w:val="0"/>
        <w:autoSpaceDN w:val="0"/>
        <w:adjustRightInd w:val="0"/>
        <w:spacing w:after="268"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анализ работы службы обеспечивающей эксплуатационное содержание аэродрома и разработка предложений по совершенствованию ее деятельности; </w:t>
      </w:r>
    </w:p>
    <w:p w:rsidR="00CD375F" w:rsidRPr="00CD375F" w:rsidRDefault="00CD375F" w:rsidP="00CD375F">
      <w:pPr>
        <w:autoSpaceDE w:val="0"/>
        <w:autoSpaceDN w:val="0"/>
        <w:adjustRightInd w:val="0"/>
        <w:spacing w:after="268"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определение объемов работ по эксплуатационному содержанию искусственных покрытий аэродрома на планируемый период; </w:t>
      </w:r>
    </w:p>
    <w:p w:rsidR="00CD375F" w:rsidRPr="00CD375F" w:rsidRDefault="00CD375F" w:rsidP="00CD375F">
      <w:pPr>
        <w:autoSpaceDE w:val="0"/>
        <w:autoSpaceDN w:val="0"/>
        <w:adjustRightInd w:val="0"/>
        <w:spacing w:after="268"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определение способов и сроков выполнения работ; </w:t>
      </w:r>
    </w:p>
    <w:p w:rsidR="00CD375F" w:rsidRPr="00CD375F" w:rsidRDefault="00CD375F" w:rsidP="00CD375F">
      <w:pPr>
        <w:autoSpaceDE w:val="0"/>
        <w:autoSpaceDN w:val="0"/>
        <w:adjustRightInd w:val="0"/>
        <w:spacing w:after="268"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расчет потребной численности личного состава и необходимого фонда заработной платы аэродромной службы на планируемый объем работ; </w:t>
      </w:r>
    </w:p>
    <w:p w:rsidR="00CD375F" w:rsidRPr="00CD375F" w:rsidRDefault="00CD375F" w:rsidP="00CD375F">
      <w:pPr>
        <w:autoSpaceDE w:val="0"/>
        <w:autoSpaceDN w:val="0"/>
        <w:adjustRightInd w:val="0"/>
        <w:spacing w:after="268"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расчет количества необходимых машин и средств механизации, материалов и ГСМ для содержания летного поля;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расчет суммы необходимых эксплуатационных расходов по статьям затрат;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p>
    <w:p w:rsidR="00CD375F" w:rsidRPr="00CD375F" w:rsidRDefault="00CD375F" w:rsidP="00CD375F">
      <w:pPr>
        <w:pageBreakBefore/>
        <w:autoSpaceDE w:val="0"/>
        <w:autoSpaceDN w:val="0"/>
        <w:adjustRightInd w:val="0"/>
        <w:spacing w:after="0" w:line="240" w:lineRule="auto"/>
        <w:rPr>
          <w:rFonts w:ascii="Times New Roman" w:hAnsi="Times New Roman" w:cs="Times New Roman"/>
          <w:color w:val="000000"/>
          <w:sz w:val="23"/>
          <w:szCs w:val="23"/>
        </w:rPr>
      </w:pP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выявление потенциальных резервов производства, разработка мероприятий по повышению качества эксплуатационного содержания аэродрома и оптимизации расходов, их своевременная реализация, а также обеспечение </w:t>
      </w:r>
      <w:proofErr w:type="gramStart"/>
      <w:r w:rsidRPr="00CD375F">
        <w:rPr>
          <w:rFonts w:ascii="Times New Roman" w:hAnsi="Times New Roman" w:cs="Times New Roman"/>
          <w:color w:val="000000"/>
          <w:sz w:val="23"/>
          <w:szCs w:val="23"/>
        </w:rPr>
        <w:t>контроля за</w:t>
      </w:r>
      <w:proofErr w:type="gramEnd"/>
      <w:r w:rsidRPr="00CD375F">
        <w:rPr>
          <w:rFonts w:ascii="Times New Roman" w:hAnsi="Times New Roman" w:cs="Times New Roman"/>
          <w:color w:val="000000"/>
          <w:sz w:val="23"/>
          <w:szCs w:val="23"/>
        </w:rPr>
        <w:t xml:space="preserve"> выполнением принятых планов ремонта, расходов и трудозатрат.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3.4. При разработке планов работ по эксплуатационному содержанию аэродрома должны учитываться: </w:t>
      </w:r>
    </w:p>
    <w:p w:rsidR="00CD375F" w:rsidRPr="00CD375F" w:rsidRDefault="00CD375F" w:rsidP="00CD375F">
      <w:pPr>
        <w:autoSpaceDE w:val="0"/>
        <w:autoSpaceDN w:val="0"/>
        <w:adjustRightInd w:val="0"/>
        <w:spacing w:after="266"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материалы анализа реализованных планов работ по эксплуатационному содержанию аэродромов за прошедшие периоды; </w:t>
      </w:r>
    </w:p>
    <w:p w:rsidR="00CD375F" w:rsidRPr="00CD375F" w:rsidRDefault="00CD375F" w:rsidP="00CD375F">
      <w:pPr>
        <w:autoSpaceDE w:val="0"/>
        <w:autoSpaceDN w:val="0"/>
        <w:adjustRightInd w:val="0"/>
        <w:spacing w:after="266"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задания и показатели годового плана производственной деятельности аэропорта в целом и его основных подразделений и комплексов; </w:t>
      </w:r>
    </w:p>
    <w:p w:rsidR="00CD375F" w:rsidRPr="00CD375F" w:rsidRDefault="00CD375F" w:rsidP="00CD375F">
      <w:pPr>
        <w:autoSpaceDE w:val="0"/>
        <w:autoSpaceDN w:val="0"/>
        <w:adjustRightInd w:val="0"/>
        <w:spacing w:after="266"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информация мониторинга технического состояния аэродрома;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акты осмотров и дефектов отдельных элементов покрытий и сооружений аэродрома.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3.5. План работ по эксплуатационному содержанию аэродрома должен содержать разделы: </w:t>
      </w:r>
    </w:p>
    <w:p w:rsidR="00CD375F" w:rsidRPr="00CD375F" w:rsidRDefault="00CD375F" w:rsidP="00CD375F">
      <w:pPr>
        <w:autoSpaceDE w:val="0"/>
        <w:autoSpaceDN w:val="0"/>
        <w:adjustRightInd w:val="0"/>
        <w:spacing w:after="265"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 программа работ по эксплуатационному содержанию аэродрома;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 смета расходов по статьям затрат.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3.6. Программа работ по эксплуатационному содержанию аэродрома должна разрабатываться с учетом реализации мероприятий: </w:t>
      </w:r>
    </w:p>
    <w:p w:rsidR="00CD375F" w:rsidRPr="00CD375F" w:rsidRDefault="00CD375F" w:rsidP="00CD375F">
      <w:pPr>
        <w:autoSpaceDE w:val="0"/>
        <w:autoSpaceDN w:val="0"/>
        <w:adjustRightInd w:val="0"/>
        <w:spacing w:after="265"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по обеспечению безопасности и регулярности полетов; </w:t>
      </w:r>
    </w:p>
    <w:p w:rsidR="00CD375F" w:rsidRPr="00CD375F" w:rsidRDefault="00CD375F" w:rsidP="00CD375F">
      <w:pPr>
        <w:autoSpaceDE w:val="0"/>
        <w:autoSpaceDN w:val="0"/>
        <w:adjustRightInd w:val="0"/>
        <w:spacing w:after="265"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по повышению эффективности производства и росту производительности труда;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Wingdings" w:hAnsi="Wingdings" w:cs="Wingdings"/>
          <w:color w:val="000000"/>
          <w:sz w:val="23"/>
          <w:szCs w:val="23"/>
        </w:rPr>
        <w:t></w:t>
      </w:r>
      <w:r w:rsidRPr="00CD375F">
        <w:rPr>
          <w:rFonts w:ascii="Wingdings" w:hAnsi="Wingdings" w:cs="Wingdings"/>
          <w:color w:val="000000"/>
          <w:sz w:val="23"/>
          <w:szCs w:val="23"/>
        </w:rPr>
        <w:t></w:t>
      </w:r>
      <w:r w:rsidRPr="00CD375F">
        <w:rPr>
          <w:rFonts w:ascii="Times New Roman" w:hAnsi="Times New Roman" w:cs="Times New Roman"/>
          <w:color w:val="000000"/>
          <w:sz w:val="23"/>
          <w:szCs w:val="23"/>
        </w:rPr>
        <w:t xml:space="preserve">по подготовке аэродрома к осенне-зимнему (весенне-летнему) периоду, которые, наряду с мерами по обеспечению расписания полетов, являются базой для оперативного планирования деятельности аэродромной службы.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3.7. Смета расходов по эксплуатационному содержанию аэродромов должна по составу учитываемых статей затрат соответствовать требованиям ПБУ 10/99 «Расходы организации». </w:t>
      </w:r>
    </w:p>
    <w:p w:rsidR="00CD375F" w:rsidRDefault="00CD375F" w:rsidP="00CD375F">
      <w:pPr>
        <w:pageBreakBefore/>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Лекция 3</w:t>
      </w:r>
    </w:p>
    <w:p w:rsidR="00CD375F" w:rsidRPr="00CD375F" w:rsidRDefault="00CD375F" w:rsidP="00CD375F">
      <w:pPr>
        <w:pageBreakBefore/>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b/>
          <w:bCs/>
          <w:color w:val="000000"/>
          <w:sz w:val="23"/>
          <w:szCs w:val="23"/>
        </w:rPr>
        <w:lastRenderedPageBreak/>
        <w:t xml:space="preserve"> Планирование работ по капитальному и текущему ремонту гражданских аэродромов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4.1. </w:t>
      </w:r>
      <w:proofErr w:type="gramStart"/>
      <w:r w:rsidRPr="00CD375F">
        <w:rPr>
          <w:rFonts w:ascii="Times New Roman" w:hAnsi="Times New Roman" w:cs="Times New Roman"/>
          <w:color w:val="000000"/>
          <w:sz w:val="23"/>
          <w:szCs w:val="23"/>
        </w:rPr>
        <w:t>Текущий ремонт искусственных покрытий гражданского аэродрома, находящегося в собственности Российской Федерации - комплекс работ по систематическому и своевременному восстановлению эксплуатационных характеристик искусственных покрытий, предохранению их от преждевременного износа путем проведения профилактических мероприятий, устранения повреждений в небольших объемах, выполнение которых осуществляется в пределах установленных технических характеристик элементов аэродрома без изменения прочности, длины, ширины и площади покрытий гражданского аэродрома, класса взлетно-посадочной полосы (ВПП</w:t>
      </w:r>
      <w:proofErr w:type="gramEnd"/>
      <w:r w:rsidRPr="00CD375F">
        <w:rPr>
          <w:rFonts w:ascii="Times New Roman" w:hAnsi="Times New Roman" w:cs="Times New Roman"/>
          <w:color w:val="000000"/>
          <w:sz w:val="23"/>
          <w:szCs w:val="23"/>
        </w:rPr>
        <w:t xml:space="preserve">) и др.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4.2. Виды текущего ремонта: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 текущий профилактический ремонт (ТПР) включает мероприятия, которые заранее выявляются и планируются по времени выполнения, объемам и стоимости;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текущий непредвиденный ремонт (ТНР) включает мероприятия, которые выявляются в процессе эксплуатац</w:t>
      </w:r>
      <w:proofErr w:type="gramStart"/>
      <w:r w:rsidRPr="00CD375F">
        <w:rPr>
          <w:rFonts w:ascii="Times New Roman" w:hAnsi="Times New Roman" w:cs="Times New Roman"/>
          <w:color w:val="000000"/>
          <w:sz w:val="23"/>
          <w:szCs w:val="23"/>
        </w:rPr>
        <w:t>ии аэ</w:t>
      </w:r>
      <w:proofErr w:type="gramEnd"/>
      <w:r w:rsidRPr="00CD375F">
        <w:rPr>
          <w:rFonts w:ascii="Times New Roman" w:hAnsi="Times New Roman" w:cs="Times New Roman"/>
          <w:color w:val="000000"/>
          <w:sz w:val="23"/>
          <w:szCs w:val="23"/>
        </w:rPr>
        <w:t xml:space="preserve">родрома и выполняются, как правило, в срочном порядке.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4.3. Планы ТПР разрабатывают на основе данных мониторинга технического состояния аэродромных покрытий и инженерных сооружений аэродромов, находящихся в собственности Российской Федерации, с учетом технического состояния элементов и конструкций аэродромных </w:t>
      </w:r>
      <w:proofErr w:type="gramStart"/>
      <w:r w:rsidRPr="00CD375F">
        <w:rPr>
          <w:rFonts w:ascii="Times New Roman" w:hAnsi="Times New Roman" w:cs="Times New Roman"/>
          <w:color w:val="000000"/>
          <w:sz w:val="23"/>
          <w:szCs w:val="23"/>
        </w:rPr>
        <w:t>покрытий</w:t>
      </w:r>
      <w:proofErr w:type="gramEnd"/>
      <w:r w:rsidRPr="00CD375F">
        <w:rPr>
          <w:rFonts w:ascii="Times New Roman" w:hAnsi="Times New Roman" w:cs="Times New Roman"/>
          <w:color w:val="000000"/>
          <w:sz w:val="23"/>
          <w:szCs w:val="23"/>
        </w:rPr>
        <w:t xml:space="preserve"> летных полей. ТПР является основой нормального технического эксплуатационного цикла обслуживания аэродромных покрытий летных полей, </w:t>
      </w:r>
      <w:proofErr w:type="gramStart"/>
      <w:r w:rsidRPr="00CD375F">
        <w:rPr>
          <w:rFonts w:ascii="Times New Roman" w:hAnsi="Times New Roman" w:cs="Times New Roman"/>
          <w:color w:val="000000"/>
          <w:sz w:val="23"/>
          <w:szCs w:val="23"/>
        </w:rPr>
        <w:t>который</w:t>
      </w:r>
      <w:proofErr w:type="gramEnd"/>
      <w:r w:rsidRPr="00CD375F">
        <w:rPr>
          <w:rFonts w:ascii="Times New Roman" w:hAnsi="Times New Roman" w:cs="Times New Roman"/>
          <w:color w:val="000000"/>
          <w:sz w:val="23"/>
          <w:szCs w:val="23"/>
        </w:rPr>
        <w:t xml:space="preserve"> обеспечивает эксплуатационную пригодность и повышает безопасность полетов.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4.4. </w:t>
      </w:r>
      <w:proofErr w:type="gramStart"/>
      <w:r w:rsidRPr="00CD375F">
        <w:rPr>
          <w:rFonts w:ascii="Times New Roman" w:hAnsi="Times New Roman" w:cs="Times New Roman"/>
          <w:color w:val="000000"/>
          <w:sz w:val="23"/>
          <w:szCs w:val="23"/>
        </w:rPr>
        <w:t>Капитальный ремонт искусственных покрытий гражданского аэродрома, находящегося в собственности Российской Федерации – комплекс работ по приведению параметров состояния искусственных покрытий элементов аэродрома или его участка к их первоначальному качеству, выполняемых в значительных объемах, которые не влекут за собой изменение геометрических размеров и границ элементов, класса аэродрома, несущей способности, пропускной способности искусственных покрытий элементов аэродрома и других первоначально установленных функциональных показателей аэродрома</w:t>
      </w:r>
      <w:proofErr w:type="gramEnd"/>
      <w:r w:rsidRPr="00CD375F">
        <w:rPr>
          <w:rFonts w:ascii="Times New Roman" w:hAnsi="Times New Roman" w:cs="Times New Roman"/>
          <w:color w:val="000000"/>
          <w:sz w:val="23"/>
          <w:szCs w:val="23"/>
        </w:rPr>
        <w:t xml:space="preserve">. </w:t>
      </w:r>
    </w:p>
    <w:p w:rsidR="00CD375F" w:rsidRPr="00CD375F" w:rsidRDefault="00CD375F" w:rsidP="00CD375F">
      <w:pPr>
        <w:pageBreakBefore/>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lastRenderedPageBreak/>
        <w:t xml:space="preserve">Рекомендуемая периодичность капитальных ремонтов представлена в приложении 6, таблица 2. Указанные в таблице 2 диапазоны периодичности капитальных ремонтов носят примерный, рекомендательный характер. Конкретные решения о сроках капитального ремонта аэродрома принимаются с учетом технического состояния покрытия аэродрома, определяемого с применением «Единой методики оценки технического состояния искусственных аэродромных покрытий гражданских аэродромов, находящихся в собственности Российской Федерации». Решение о необходимых сроках капитального ремонта вне указанных в таблице 2 диапазонов (раньше минимальной или позже максимальной границы диапазона) может быть принято на основании результатов совместно (оператор и балансодержатель) проведенной оценки технического состояния аэродрома.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4.5. Планирование мероприятий по капитальному и текущему ремонту гражданских аэродромов предусматривает: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 улучшение эксплуатационно-технического состояния сооружений летного поля и продление сроков их службы;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 первоочередное включение в план ремонта сооружений, от состояния которых в наибольшей мере зависят безопасность и регулярность полетов;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 своевременное определение объемов, способов и сроков выполнения ремонтных работ, а также потребного количества рабочей силы, средств механизации и материалов и их правильное использование;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 осуществление </w:t>
      </w:r>
      <w:proofErr w:type="gramStart"/>
      <w:r w:rsidRPr="00CD375F">
        <w:rPr>
          <w:rFonts w:ascii="Times New Roman" w:hAnsi="Times New Roman" w:cs="Times New Roman"/>
          <w:color w:val="000000"/>
          <w:sz w:val="23"/>
          <w:szCs w:val="23"/>
        </w:rPr>
        <w:t>контроля за</w:t>
      </w:r>
      <w:proofErr w:type="gramEnd"/>
      <w:r w:rsidRPr="00CD375F">
        <w:rPr>
          <w:rFonts w:ascii="Times New Roman" w:hAnsi="Times New Roman" w:cs="Times New Roman"/>
          <w:color w:val="000000"/>
          <w:sz w:val="23"/>
          <w:szCs w:val="23"/>
        </w:rPr>
        <w:t xml:space="preserve"> выполнением планов ремонта и производством ремонтных работ, расходом материалов и затратами рабочей силы и </w:t>
      </w:r>
      <w:proofErr w:type="spellStart"/>
      <w:r w:rsidRPr="00CD375F">
        <w:rPr>
          <w:rFonts w:ascii="Times New Roman" w:hAnsi="Times New Roman" w:cs="Times New Roman"/>
          <w:color w:val="000000"/>
          <w:sz w:val="23"/>
          <w:szCs w:val="23"/>
        </w:rPr>
        <w:t>машино</w:t>
      </w:r>
      <w:proofErr w:type="spellEnd"/>
      <w:r w:rsidRPr="00CD375F">
        <w:rPr>
          <w:rFonts w:ascii="Times New Roman" w:hAnsi="Times New Roman" w:cs="Times New Roman"/>
          <w:color w:val="000000"/>
          <w:sz w:val="23"/>
          <w:szCs w:val="23"/>
        </w:rPr>
        <w:t xml:space="preserve">-смен.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4.6. Планирование капитального ремонта на аэродромах подразделяется </w:t>
      </w:r>
      <w:proofErr w:type="gramStart"/>
      <w:r w:rsidRPr="00CD375F">
        <w:rPr>
          <w:rFonts w:ascii="Times New Roman" w:hAnsi="Times New Roman" w:cs="Times New Roman"/>
          <w:color w:val="000000"/>
          <w:sz w:val="23"/>
          <w:szCs w:val="23"/>
        </w:rPr>
        <w:t>на</w:t>
      </w:r>
      <w:proofErr w:type="gramEnd"/>
      <w:r w:rsidRPr="00CD375F">
        <w:rPr>
          <w:rFonts w:ascii="Times New Roman" w:hAnsi="Times New Roman" w:cs="Times New Roman"/>
          <w:color w:val="000000"/>
          <w:sz w:val="23"/>
          <w:szCs w:val="23"/>
        </w:rPr>
        <w:t xml:space="preserve"> перспективное и текущее.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4.7. Проекты </w:t>
      </w:r>
      <w:proofErr w:type="gramStart"/>
      <w:r w:rsidRPr="00CD375F">
        <w:rPr>
          <w:rFonts w:ascii="Times New Roman" w:hAnsi="Times New Roman" w:cs="Times New Roman"/>
          <w:color w:val="000000"/>
          <w:sz w:val="23"/>
          <w:szCs w:val="23"/>
        </w:rPr>
        <w:t>планов капитального ремонта сооружений летных полей аэродромов</w:t>
      </w:r>
      <w:proofErr w:type="gramEnd"/>
      <w:r w:rsidRPr="00CD375F">
        <w:rPr>
          <w:rFonts w:ascii="Times New Roman" w:hAnsi="Times New Roman" w:cs="Times New Roman"/>
          <w:color w:val="000000"/>
          <w:sz w:val="23"/>
          <w:szCs w:val="23"/>
        </w:rPr>
        <w:t xml:space="preserve"> разрабатываются главным оператором или балансодержателем аэропорта либо на договорных началах специализированной в указанной сфере проектной организацией. Проекты планов согласовываются с балансодержателем и главным оператором аэропорта, после чего планы согласовываются с </w:t>
      </w:r>
      <w:proofErr w:type="spellStart"/>
      <w:r w:rsidRPr="00CD375F">
        <w:rPr>
          <w:rFonts w:ascii="Times New Roman" w:hAnsi="Times New Roman" w:cs="Times New Roman"/>
          <w:color w:val="000000"/>
          <w:sz w:val="23"/>
          <w:szCs w:val="23"/>
        </w:rPr>
        <w:t>Росавиацией</w:t>
      </w:r>
      <w:proofErr w:type="spellEnd"/>
      <w:r w:rsidRPr="00CD375F">
        <w:rPr>
          <w:rFonts w:ascii="Times New Roman" w:hAnsi="Times New Roman" w:cs="Times New Roman"/>
          <w:color w:val="000000"/>
          <w:sz w:val="23"/>
          <w:szCs w:val="23"/>
        </w:rPr>
        <w:t xml:space="preserve"> (с учетом необходимых плановых бюджетных ассигнований на капитальный ремонт и параметров общей программы деятельности балансодержателя) и утверждаются балансодержателем.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4.8. При планировании работ по ремонту аэродромов учитываются показатели утвержденных перспективных планов аэропортов, в качестве основных документов, </w:t>
      </w:r>
    </w:p>
    <w:p w:rsidR="00CD375F" w:rsidRPr="00CD375F" w:rsidRDefault="00CD375F" w:rsidP="00CD375F">
      <w:pPr>
        <w:pageBreakBefore/>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lastRenderedPageBreak/>
        <w:t xml:space="preserve">определяющих состав необходимых работ, используются акты технических осмотров и акты дефектов, составленные на каждый элемент аэродрома, а также нормативы межремонтных сроков службы элементов сооружений аэродрома, наличие проектно-сметной документации и выделенных ассигнований.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4.9. В годовом плане текущего ремонта должны быть перечислены виды и объемы работ, сроки их выполнения с указанием ответственных исполнителей по каждому виду и участку работ.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4.10. На основании годового плана составляются календарные графики работ.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4.11. Капитальный ремонт искусственных покрытий и водосточно-дренажной сети следует, как правило, планировать на летнее время и заканчивать до наступления устойчивых отрицательных температур воздуха.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4.12. Годовые планы ремонтных работ должны быть увязаны с планом поставки материалов, ограничениями финансирования текущих и капитальных затрат.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4.13. Капитальные ремонты проводятся подрядным способом с привлечением специализированной по данному виду работ строительно-ремонтной организации.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Процедуры выбора Подрядчика по выполнению строительно-монтажных работ и подготовки (заключения) с ним соответствующего договора определяются требованиями, изложенными в п.7.1 настоящих Рекомендаций. </w:t>
      </w:r>
    </w:p>
    <w:p w:rsidR="00CD375F" w:rsidRPr="00CD375F" w:rsidRDefault="00CD375F" w:rsidP="00CD375F">
      <w:pPr>
        <w:autoSpaceDE w:val="0"/>
        <w:autoSpaceDN w:val="0"/>
        <w:adjustRightInd w:val="0"/>
        <w:spacing w:after="0" w:line="240" w:lineRule="auto"/>
        <w:rPr>
          <w:rFonts w:ascii="Times New Roman" w:hAnsi="Times New Roman" w:cs="Times New Roman"/>
          <w:color w:val="000000"/>
          <w:sz w:val="23"/>
          <w:szCs w:val="23"/>
        </w:rPr>
      </w:pPr>
      <w:r w:rsidRPr="00CD375F">
        <w:rPr>
          <w:rFonts w:ascii="Times New Roman" w:hAnsi="Times New Roman" w:cs="Times New Roman"/>
          <w:color w:val="000000"/>
          <w:sz w:val="23"/>
          <w:szCs w:val="23"/>
        </w:rPr>
        <w:t xml:space="preserve">4.14. При планировании текущего ремонта и отведенного на него времени, необходимо учитывать при расчетах, что текущие ремонты, как правило, проводятся в «окнах» между полетами. </w:t>
      </w:r>
    </w:p>
    <w:p w:rsidR="00CD375F" w:rsidRDefault="00CD375F" w:rsidP="00CD375F">
      <w:pPr>
        <w:rPr>
          <w:rFonts w:ascii="Times New Roman" w:hAnsi="Times New Roman" w:cs="Times New Roman"/>
          <w:sz w:val="24"/>
          <w:szCs w:val="24"/>
        </w:rPr>
      </w:pPr>
      <w:r>
        <w:rPr>
          <w:rFonts w:ascii="Times New Roman" w:hAnsi="Times New Roman" w:cs="Times New Roman"/>
          <w:sz w:val="24"/>
          <w:szCs w:val="24"/>
        </w:rPr>
        <w:t xml:space="preserve"> </w:t>
      </w:r>
    </w:p>
    <w:p w:rsidR="00CD375F" w:rsidRDefault="00CD375F" w:rsidP="00CD375F">
      <w:pPr>
        <w:rPr>
          <w:rFonts w:ascii="Times New Roman" w:hAnsi="Times New Roman" w:cs="Times New Roman"/>
          <w:sz w:val="24"/>
          <w:szCs w:val="24"/>
        </w:rPr>
      </w:pPr>
      <w:r>
        <w:rPr>
          <w:rFonts w:ascii="Times New Roman" w:hAnsi="Times New Roman" w:cs="Times New Roman"/>
          <w:sz w:val="24"/>
          <w:szCs w:val="24"/>
        </w:rPr>
        <w:t xml:space="preserve"> Лекция 4</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b/>
          <w:bCs/>
          <w:sz w:val="24"/>
          <w:szCs w:val="24"/>
        </w:rPr>
        <w:t xml:space="preserve">6. Порядок разработки и утверждения проектно-сметной документации на капитальный ремонт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6.1. Проектно-сметная документация на капитальный ремонт сооружений аэродрома составляется с учетом актов технического осмотра и актов дефектов, результатов оценки технического состояния аэродромных покрытий, действующей проектно-сметной документации, другой необходимой в соответствии с установленным порядком документацией. </w:t>
      </w:r>
    </w:p>
    <w:p w:rsidR="00CD375F" w:rsidRPr="00CD375F" w:rsidRDefault="00CD375F" w:rsidP="00CD375F">
      <w:pPr>
        <w:rPr>
          <w:rFonts w:ascii="Times New Roman" w:hAnsi="Times New Roman" w:cs="Times New Roman"/>
          <w:sz w:val="24"/>
          <w:szCs w:val="24"/>
        </w:rPr>
      </w:pPr>
      <w:proofErr w:type="gramStart"/>
      <w:r w:rsidRPr="00CD375F">
        <w:rPr>
          <w:rFonts w:ascii="Times New Roman" w:hAnsi="Times New Roman" w:cs="Times New Roman"/>
          <w:sz w:val="24"/>
          <w:szCs w:val="24"/>
        </w:rPr>
        <w:t xml:space="preserve">Процедуры выбора Подрядчика по выполнению проектно-сметных работ определяются требованиями ФЗ от 21.07.2005 № 94-ФЗ «О размещении заказов на поставки товаров, выполнение работ, оказание услуг для государственных и муниципальных нужд», ФЗ от 26.07.2006 № 135-ФЗ «О защите конкуренции», ПП РФ от 10.09.2009 №722 «Об утверждении Правил оценки заявок на участие в конкурсе на право заключить государственный или муниципальный (гражданско-правовой договор </w:t>
      </w:r>
      <w:proofErr w:type="gramEnd"/>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бюджетного учреждения) на поставки товаров, выполнение работ, оказание услуг для нужд заказчиков». Для обеспечения </w:t>
      </w:r>
      <w:proofErr w:type="gramStart"/>
      <w:r w:rsidRPr="00CD375F">
        <w:rPr>
          <w:rFonts w:ascii="Times New Roman" w:hAnsi="Times New Roman" w:cs="Times New Roman"/>
          <w:sz w:val="24"/>
          <w:szCs w:val="24"/>
        </w:rPr>
        <w:t>реализации процедур выбора подрядчика организации-заказчики</w:t>
      </w:r>
      <w:proofErr w:type="gramEnd"/>
      <w:r w:rsidRPr="00CD375F">
        <w:rPr>
          <w:rFonts w:ascii="Times New Roman" w:hAnsi="Times New Roman" w:cs="Times New Roman"/>
          <w:sz w:val="24"/>
          <w:szCs w:val="24"/>
        </w:rPr>
        <w:t xml:space="preserve"> утверждают и используют корпоративные управленческие документы - «Положение о размещении заказов на поставки товаров, выполнение работ, оказание услуг для государственных нужд за счет средств федерального бюджета и иных государственных источников финансирования» и «Положение о закупке товаров, работ и услуг для нужд организации.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6.2. Проектирование капитального ремонта осуществляется, как правило, в одну стадию, т.е. разрабатывается техно-рабочий проект.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lastRenderedPageBreak/>
        <w:t xml:space="preserve">6.3. Капитальный ремонт проводится по утвержденным сметам (приложение 7).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6.4. Для капитального ремонта, включающего замену отдельных конструкций элементов аэродромных сооружений, проектная документация разрабатывается в полном объеме.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6.5. Сроки разработки проектно-сметной документации устанавливаются при заключении договора с разработчиком.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6.6. Проектно-сметная документация на капитальный ремонт должна состоять из следующих документов: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акта технического осмотра;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задания на разработку проектно-сметной документации;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рабочих чертежей;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пояснительной записки к сводной смете;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сводной сметы;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объектной сметы (на каждый ремонтируемый объект);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локальной сметы (на отдельный вид работы);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сметы на приобретение и монтаж оборудования;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каталога единичных расценок;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 акта на предполагаемый возврат материалов. </w:t>
      </w:r>
    </w:p>
    <w:p w:rsidR="00CD375F" w:rsidRPr="00CD375F" w:rsidRDefault="00CD375F" w:rsidP="00CD375F">
      <w:pPr>
        <w:rPr>
          <w:rFonts w:ascii="Times New Roman" w:hAnsi="Times New Roman" w:cs="Times New Roman"/>
          <w:sz w:val="24"/>
          <w:szCs w:val="24"/>
        </w:rPr>
      </w:pP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6.7. При составлении смет нужно пользоваться действующими для данной местности сборниками единичных расценок на ремонтно-строительные работы. При их </w:t>
      </w:r>
    </w:p>
    <w:p w:rsidR="00CD375F" w:rsidRPr="00CD375F" w:rsidRDefault="00CD375F" w:rsidP="00CD375F">
      <w:pPr>
        <w:rPr>
          <w:rFonts w:ascii="Times New Roman" w:hAnsi="Times New Roman" w:cs="Times New Roman"/>
          <w:sz w:val="24"/>
          <w:szCs w:val="24"/>
        </w:rPr>
      </w:pPr>
      <w:proofErr w:type="gramStart"/>
      <w:r w:rsidRPr="00CD375F">
        <w:rPr>
          <w:rFonts w:ascii="Times New Roman" w:hAnsi="Times New Roman" w:cs="Times New Roman"/>
          <w:sz w:val="24"/>
          <w:szCs w:val="24"/>
        </w:rPr>
        <w:t>отсутствии</w:t>
      </w:r>
      <w:proofErr w:type="gramEnd"/>
      <w:r w:rsidRPr="00CD375F">
        <w:rPr>
          <w:rFonts w:ascii="Times New Roman" w:hAnsi="Times New Roman" w:cs="Times New Roman"/>
          <w:sz w:val="24"/>
          <w:szCs w:val="24"/>
        </w:rPr>
        <w:t xml:space="preserve"> разрабатываются дополнительные расценки на основании действующих сметных и производственных норм.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6.8. Все текущие изменения цен на материалы, тарифов на грузовые перевозки и электроэнергию, а также условий оплаты труда работников учитываются в дополнительных расшифровках к сметам и других документах в рамках договорных отношений между подрядчиком и заказчиком ремонтных работ.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6.9. Общая сметная стоимость определяется с учетом нормативов накладных расходов, прибыли и других нормативов, действующих для соответствующих подрядных строительно-монтажных организаций и/или закрепленных в договорных условиях работы с ними.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6.10. Накладные расходы начисляются в локальных сметах на сумму прямых затрат.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t xml:space="preserve">6.11. При выполнении работ хозяйственным способом плановые накопления не начисляются. </w:t>
      </w:r>
    </w:p>
    <w:p w:rsidR="00CD375F" w:rsidRPr="00CD375F" w:rsidRDefault="00CD375F" w:rsidP="00CD375F">
      <w:pPr>
        <w:rPr>
          <w:rFonts w:ascii="Times New Roman" w:hAnsi="Times New Roman" w:cs="Times New Roman"/>
          <w:sz w:val="24"/>
          <w:szCs w:val="24"/>
        </w:rPr>
      </w:pPr>
      <w:r w:rsidRPr="00CD375F">
        <w:rPr>
          <w:rFonts w:ascii="Times New Roman" w:hAnsi="Times New Roman" w:cs="Times New Roman"/>
          <w:sz w:val="24"/>
          <w:szCs w:val="24"/>
        </w:rPr>
        <w:lastRenderedPageBreak/>
        <w:t xml:space="preserve">6.12 Подробный порядок разработки и утверждения проектно-сметной документации на капитальный ремонт изложен в «Инструкции по разработке и утверждению проектно-сметной документации на капитальный ремонт производственных зданий и сооружений предприятий гражданской авиации (ВСН-40-78)». </w:t>
      </w:r>
    </w:p>
    <w:p w:rsidR="00CD375F" w:rsidRPr="00CD375F" w:rsidRDefault="00CD375F" w:rsidP="00CD375F">
      <w:pPr>
        <w:rPr>
          <w:rFonts w:ascii="Times New Roman" w:hAnsi="Times New Roman" w:cs="Times New Roman"/>
          <w:sz w:val="24"/>
          <w:szCs w:val="24"/>
        </w:rPr>
      </w:pPr>
      <w:bookmarkStart w:id="0" w:name="_GoBack"/>
      <w:bookmarkEnd w:id="0"/>
    </w:p>
    <w:sectPr w:rsidR="00CD375F" w:rsidRPr="00CD3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4AD68"/>
    <w:multiLevelType w:val="hybridMultilevel"/>
    <w:tmpl w:val="43DF7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E0F18F"/>
    <w:multiLevelType w:val="hybridMultilevel"/>
    <w:tmpl w:val="193336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0A20DB6"/>
    <w:multiLevelType w:val="hybridMultilevel"/>
    <w:tmpl w:val="69C768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104004"/>
    <w:multiLevelType w:val="hybridMultilevel"/>
    <w:tmpl w:val="F9B04C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473E0E"/>
    <w:multiLevelType w:val="hybridMultilevel"/>
    <w:tmpl w:val="692036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12EA07"/>
    <w:multiLevelType w:val="hybridMultilevel"/>
    <w:tmpl w:val="E4768B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8FDC3DB"/>
    <w:multiLevelType w:val="hybridMultilevel"/>
    <w:tmpl w:val="21035E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E6"/>
    <w:rsid w:val="004006E6"/>
    <w:rsid w:val="00B97261"/>
    <w:rsid w:val="00CD3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375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37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4508</Words>
  <Characters>25699</Characters>
  <Application>Microsoft Office Word</Application>
  <DocSecurity>0</DocSecurity>
  <Lines>214</Lines>
  <Paragraphs>60</Paragraphs>
  <ScaleCrop>false</ScaleCrop>
  <Company/>
  <LinksUpToDate>false</LinksUpToDate>
  <CharactersWithSpaces>30147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2020-03-27T11:37:00Z</dcterms:created>
  <dcterms:modified xsi:type="dcterms:W3CDTF">2020-03-27T11:44:00Z</dcterms:modified>
</cp:coreProperties>
</file>