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1A" w:rsidRPr="00ED46AB" w:rsidRDefault="00F94A1A" w:rsidP="00F94A1A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F94A1A" w:rsidRPr="00ED46AB" w:rsidTr="00CC4349">
        <w:tc>
          <w:tcPr>
            <w:tcW w:w="2943" w:type="dxa"/>
          </w:tcPr>
          <w:p w:rsidR="00F94A1A" w:rsidRPr="00ED46AB" w:rsidRDefault="00F94A1A" w:rsidP="00CC4349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F94A1A" w:rsidRPr="00A12BDD" w:rsidRDefault="00F94A1A" w:rsidP="00CC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3161</w:t>
            </w:r>
          </w:p>
        </w:tc>
      </w:tr>
      <w:tr w:rsidR="00F94A1A" w:rsidRPr="00ED46AB" w:rsidTr="00CC4349">
        <w:tc>
          <w:tcPr>
            <w:tcW w:w="2943" w:type="dxa"/>
          </w:tcPr>
          <w:p w:rsidR="00F94A1A" w:rsidRPr="00ED46AB" w:rsidRDefault="00F94A1A" w:rsidP="00CC4349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F94A1A" w:rsidRPr="00A12BDD" w:rsidRDefault="00F94A1A" w:rsidP="00CC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F94A1A" w:rsidRPr="00ED46AB" w:rsidTr="00CC4349">
        <w:tc>
          <w:tcPr>
            <w:tcW w:w="2943" w:type="dxa"/>
          </w:tcPr>
          <w:p w:rsidR="00F94A1A" w:rsidRPr="00ED46AB" w:rsidRDefault="00F94A1A" w:rsidP="00CC4349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F94A1A" w:rsidRDefault="00F94A1A" w:rsidP="00CC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F94A1A" w:rsidRPr="00A12BDD" w:rsidRDefault="00F94A1A" w:rsidP="00CC4349">
            <w:pPr>
              <w:jc w:val="center"/>
              <w:rPr>
                <w:sz w:val="24"/>
                <w:szCs w:val="24"/>
              </w:rPr>
            </w:pPr>
            <w:r>
              <w:t xml:space="preserve"> 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F94A1A" w:rsidRPr="00ED46AB" w:rsidTr="00CC4349">
        <w:tc>
          <w:tcPr>
            <w:tcW w:w="2943" w:type="dxa"/>
          </w:tcPr>
          <w:p w:rsidR="00F94A1A" w:rsidRPr="00ED46AB" w:rsidRDefault="00F94A1A" w:rsidP="00CC4349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F94A1A" w:rsidRPr="00ED46AB" w:rsidRDefault="00542DA5" w:rsidP="00CC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27.04.2020-16.05.</w:t>
            </w:r>
            <w:r w:rsidR="00F94A1A">
              <w:rPr>
                <w:sz w:val="24"/>
                <w:szCs w:val="24"/>
              </w:rPr>
              <w:t>2020</w:t>
            </w:r>
          </w:p>
        </w:tc>
      </w:tr>
    </w:tbl>
    <w:p w:rsidR="00F94A1A" w:rsidRDefault="00F94A1A" w:rsidP="00F94A1A">
      <w:pPr>
        <w:rPr>
          <w:b/>
          <w:sz w:val="24"/>
          <w:szCs w:val="24"/>
        </w:rPr>
      </w:pPr>
    </w:p>
    <w:tbl>
      <w:tblPr>
        <w:tblStyle w:val="a3"/>
        <w:tblW w:w="11242" w:type="dxa"/>
        <w:tblInd w:w="-1026" w:type="dxa"/>
        <w:tblLayout w:type="fixed"/>
        <w:tblLook w:val="04A0"/>
      </w:tblPr>
      <w:tblGrid>
        <w:gridCol w:w="1710"/>
        <w:gridCol w:w="2280"/>
        <w:gridCol w:w="713"/>
        <w:gridCol w:w="4704"/>
        <w:gridCol w:w="1835"/>
      </w:tblGrid>
      <w:tr w:rsidR="00F94A1A" w:rsidTr="004D26D7">
        <w:trPr>
          <w:trHeight w:val="1774"/>
        </w:trPr>
        <w:tc>
          <w:tcPr>
            <w:tcW w:w="1710" w:type="dxa"/>
          </w:tcPr>
          <w:p w:rsidR="00F94A1A" w:rsidRDefault="00F94A1A" w:rsidP="00CC4349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F94A1A" w:rsidRPr="00ED46AB" w:rsidRDefault="00F94A1A" w:rsidP="00CC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80" w:type="dxa"/>
          </w:tcPr>
          <w:p w:rsidR="00F94A1A" w:rsidRDefault="00F94A1A" w:rsidP="00CC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F94A1A" w:rsidRPr="00ED46AB" w:rsidRDefault="00F94A1A" w:rsidP="00CC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13" w:type="dxa"/>
          </w:tcPr>
          <w:p w:rsidR="00F94A1A" w:rsidRPr="00ED46AB" w:rsidRDefault="00F94A1A" w:rsidP="00CC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704" w:type="dxa"/>
          </w:tcPr>
          <w:p w:rsidR="00F94A1A" w:rsidRPr="00ED46AB" w:rsidRDefault="00F94A1A" w:rsidP="00CC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35" w:type="dxa"/>
          </w:tcPr>
          <w:p w:rsidR="00F94A1A" w:rsidRPr="00ED46AB" w:rsidRDefault="00F94A1A" w:rsidP="00CC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F94A1A" w:rsidTr="004D26D7">
        <w:trPr>
          <w:trHeight w:val="246"/>
        </w:trPr>
        <w:tc>
          <w:tcPr>
            <w:tcW w:w="1710" w:type="dxa"/>
          </w:tcPr>
          <w:p w:rsidR="00F94A1A" w:rsidRPr="00E63E7A" w:rsidRDefault="00F94A1A" w:rsidP="00CC4349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F94A1A" w:rsidRPr="00E63E7A" w:rsidRDefault="00F94A1A" w:rsidP="00CC4349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F94A1A" w:rsidRPr="00E63E7A" w:rsidRDefault="00F94A1A" w:rsidP="00CC4349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704" w:type="dxa"/>
          </w:tcPr>
          <w:p w:rsidR="00F94A1A" w:rsidRPr="00E63E7A" w:rsidRDefault="00F94A1A" w:rsidP="00CC4349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F94A1A" w:rsidRPr="00E63E7A" w:rsidRDefault="00F94A1A" w:rsidP="00CC4349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F94A1A" w:rsidTr="004D26D7">
        <w:trPr>
          <w:trHeight w:val="2824"/>
        </w:trPr>
        <w:tc>
          <w:tcPr>
            <w:tcW w:w="1710" w:type="dxa"/>
          </w:tcPr>
          <w:p w:rsidR="00F94A1A" w:rsidRDefault="00F94A1A" w:rsidP="00CC4349">
            <w:pPr>
              <w:jc w:val="center"/>
              <w:rPr>
                <w:sz w:val="24"/>
                <w:szCs w:val="24"/>
              </w:rPr>
            </w:pPr>
          </w:p>
          <w:p w:rsidR="00F94A1A" w:rsidRPr="007B32B4" w:rsidRDefault="00AC00A4" w:rsidP="00CC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94A1A">
              <w:rPr>
                <w:sz w:val="24"/>
                <w:szCs w:val="24"/>
              </w:rPr>
              <w:t>.04</w:t>
            </w:r>
          </w:p>
        </w:tc>
        <w:tc>
          <w:tcPr>
            <w:tcW w:w="2280" w:type="dxa"/>
          </w:tcPr>
          <w:p w:rsidR="00AC00A4" w:rsidRPr="002C793A" w:rsidRDefault="00AC00A4" w:rsidP="00AC00A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93A">
              <w:rPr>
                <w:rFonts w:ascii="Times New Roman" w:hAnsi="Times New Roman"/>
                <w:b/>
                <w:bCs/>
                <w:sz w:val="20"/>
                <w:szCs w:val="20"/>
              </w:rPr>
              <w:t>Тема 4.2 Качество продукции</w:t>
            </w:r>
          </w:p>
          <w:p w:rsidR="00F94A1A" w:rsidRPr="002C793A" w:rsidRDefault="00AC00A4" w:rsidP="00AC00A4">
            <w:pPr>
              <w:rPr>
                <w:sz w:val="24"/>
                <w:szCs w:val="24"/>
              </w:rPr>
            </w:pPr>
            <w:r w:rsidRPr="008D0C31">
              <w:rPr>
                <w:rFonts w:ascii="Times New Roman" w:hAnsi="Times New Roman"/>
                <w:bCs/>
                <w:sz w:val="20"/>
                <w:szCs w:val="20"/>
              </w:rPr>
              <w:t>Основные понятия и определения в области качества продукции. Управление качеством продукции. Сертификация систем качества. Качество продукции и защита потребителей.</w:t>
            </w:r>
          </w:p>
        </w:tc>
        <w:tc>
          <w:tcPr>
            <w:tcW w:w="713" w:type="dxa"/>
          </w:tcPr>
          <w:p w:rsidR="00F94A1A" w:rsidRPr="00E63E7A" w:rsidRDefault="00F94A1A" w:rsidP="00CC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704" w:type="dxa"/>
          </w:tcPr>
          <w:p w:rsidR="00AC00A4" w:rsidRPr="008B66BD" w:rsidRDefault="00AC00A4" w:rsidP="00AC00A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1.Ознакомиться с теоре</w:t>
            </w:r>
            <w:r w:rsidR="00F71B25">
              <w:rPr>
                <w:sz w:val="24"/>
                <w:szCs w:val="24"/>
              </w:rPr>
              <w:t>тическим материалом , пар.</w:t>
            </w:r>
            <w:r>
              <w:rPr>
                <w:sz w:val="24"/>
                <w:szCs w:val="24"/>
              </w:rPr>
              <w:t xml:space="preserve">1.5 </w:t>
            </w:r>
            <w:r w:rsidRPr="008B66BD">
              <w:rPr>
                <w:color w:val="000000" w:themeColor="text1"/>
                <w:sz w:val="24"/>
                <w:szCs w:val="24"/>
              </w:rPr>
              <w:t>(учебник И.А.Иванов, Метрология, стандартизация и сертификация на транспорте, «Академия» 2013 г.)</w:t>
            </w:r>
          </w:p>
          <w:p w:rsidR="00F71B25" w:rsidRDefault="00F71B25" w:rsidP="00F71B2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Описать процесс контроля и испытания качества продукции.</w:t>
            </w:r>
          </w:p>
          <w:p w:rsidR="00F94A1A" w:rsidRPr="00E63E7A" w:rsidRDefault="00F71B25" w:rsidP="00F71B2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3.Как выполняется  технологическое обеспечение качества продукции?</w:t>
            </w:r>
          </w:p>
        </w:tc>
        <w:tc>
          <w:tcPr>
            <w:tcW w:w="1835" w:type="dxa"/>
          </w:tcPr>
          <w:p w:rsidR="00F94A1A" w:rsidRDefault="00F94A1A" w:rsidP="00CC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Конспек</w:t>
            </w:r>
            <w:r w:rsidR="00F71B25">
              <w:rPr>
                <w:sz w:val="24"/>
                <w:szCs w:val="24"/>
              </w:rPr>
              <w:t>т направить  преподавателю до 30</w:t>
            </w:r>
            <w:r>
              <w:rPr>
                <w:sz w:val="24"/>
                <w:szCs w:val="24"/>
              </w:rPr>
              <w:t xml:space="preserve">.04.на </w:t>
            </w:r>
            <w:proofErr w:type="spellStart"/>
            <w:r>
              <w:rPr>
                <w:sz w:val="24"/>
                <w:szCs w:val="24"/>
              </w:rPr>
              <w:t>эл.почту</w:t>
            </w:r>
            <w:proofErr w:type="spellEnd"/>
          </w:p>
          <w:p w:rsidR="00F94A1A" w:rsidRPr="00E63E7A" w:rsidRDefault="00F94A1A" w:rsidP="00CC4349">
            <w:pPr>
              <w:rPr>
                <w:sz w:val="24"/>
                <w:szCs w:val="24"/>
              </w:rPr>
            </w:pPr>
          </w:p>
          <w:p w:rsidR="00F94A1A" w:rsidRPr="00E63E7A" w:rsidRDefault="00F94A1A" w:rsidP="00CC4349">
            <w:pPr>
              <w:rPr>
                <w:sz w:val="24"/>
                <w:szCs w:val="24"/>
              </w:rPr>
            </w:pPr>
          </w:p>
        </w:tc>
      </w:tr>
      <w:tr w:rsidR="00F94A1A" w:rsidTr="004D26D7">
        <w:trPr>
          <w:trHeight w:val="2693"/>
        </w:trPr>
        <w:tc>
          <w:tcPr>
            <w:tcW w:w="1710" w:type="dxa"/>
          </w:tcPr>
          <w:p w:rsidR="004D26D7" w:rsidRDefault="00AC00A4" w:rsidP="00CC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94A1A">
              <w:rPr>
                <w:sz w:val="24"/>
                <w:szCs w:val="24"/>
              </w:rPr>
              <w:t>.04</w:t>
            </w:r>
          </w:p>
          <w:p w:rsidR="004D26D7" w:rsidRPr="004D26D7" w:rsidRDefault="004D26D7" w:rsidP="004D26D7">
            <w:pPr>
              <w:rPr>
                <w:sz w:val="24"/>
                <w:szCs w:val="24"/>
              </w:rPr>
            </w:pPr>
          </w:p>
          <w:p w:rsidR="004D26D7" w:rsidRPr="004D26D7" w:rsidRDefault="004D26D7" w:rsidP="004D26D7">
            <w:pPr>
              <w:rPr>
                <w:sz w:val="24"/>
                <w:szCs w:val="24"/>
              </w:rPr>
            </w:pPr>
          </w:p>
          <w:p w:rsidR="004D26D7" w:rsidRPr="004D26D7" w:rsidRDefault="004D26D7" w:rsidP="004D26D7">
            <w:pPr>
              <w:rPr>
                <w:sz w:val="24"/>
                <w:szCs w:val="24"/>
              </w:rPr>
            </w:pPr>
          </w:p>
          <w:p w:rsidR="004D26D7" w:rsidRDefault="004D26D7" w:rsidP="004D26D7">
            <w:pPr>
              <w:rPr>
                <w:sz w:val="24"/>
                <w:szCs w:val="24"/>
              </w:rPr>
            </w:pPr>
          </w:p>
          <w:p w:rsidR="004D26D7" w:rsidRPr="004D26D7" w:rsidRDefault="004D26D7" w:rsidP="004D26D7">
            <w:pPr>
              <w:rPr>
                <w:sz w:val="24"/>
                <w:szCs w:val="24"/>
              </w:rPr>
            </w:pPr>
          </w:p>
          <w:p w:rsidR="004D26D7" w:rsidRDefault="004D26D7" w:rsidP="004D26D7">
            <w:pPr>
              <w:rPr>
                <w:sz w:val="24"/>
                <w:szCs w:val="24"/>
              </w:rPr>
            </w:pPr>
          </w:p>
          <w:p w:rsidR="004D26D7" w:rsidRDefault="004D26D7" w:rsidP="004D26D7">
            <w:pPr>
              <w:rPr>
                <w:sz w:val="24"/>
                <w:szCs w:val="24"/>
              </w:rPr>
            </w:pPr>
          </w:p>
          <w:p w:rsidR="004D26D7" w:rsidRDefault="004D26D7" w:rsidP="004D26D7">
            <w:pPr>
              <w:rPr>
                <w:sz w:val="24"/>
                <w:szCs w:val="24"/>
              </w:rPr>
            </w:pPr>
          </w:p>
          <w:p w:rsidR="00F94A1A" w:rsidRPr="004D26D7" w:rsidRDefault="004D26D7" w:rsidP="004D26D7">
            <w:pPr>
              <w:tabs>
                <w:tab w:val="left" w:pos="1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280" w:type="dxa"/>
          </w:tcPr>
          <w:p w:rsidR="00AC00A4" w:rsidRPr="002C793A" w:rsidRDefault="00AC00A4" w:rsidP="00AC00A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93A">
              <w:rPr>
                <w:rFonts w:ascii="Times New Roman" w:hAnsi="Times New Roman"/>
                <w:b/>
                <w:bCs/>
                <w:sz w:val="20"/>
                <w:szCs w:val="20"/>
              </w:rPr>
              <w:t>Тема 4.2 Качество продукции</w:t>
            </w:r>
          </w:p>
          <w:p w:rsidR="00F94A1A" w:rsidRPr="004D26D7" w:rsidRDefault="00AC00A4" w:rsidP="004D26D7">
            <w:pPr>
              <w:rPr>
                <w:sz w:val="24"/>
                <w:szCs w:val="24"/>
              </w:rPr>
            </w:pPr>
            <w:r w:rsidRPr="008D0C31">
              <w:rPr>
                <w:rFonts w:ascii="Times New Roman" w:hAnsi="Times New Roman"/>
                <w:bCs/>
                <w:sz w:val="20"/>
                <w:szCs w:val="20"/>
              </w:rPr>
              <w:t>Основные понятия и определения в области качества продукции. Управление качеством продукции. Сертификация систем качества. Качество продукции и защита потребителей.</w:t>
            </w:r>
          </w:p>
        </w:tc>
        <w:tc>
          <w:tcPr>
            <w:tcW w:w="713" w:type="dxa"/>
          </w:tcPr>
          <w:p w:rsidR="00F94A1A" w:rsidRPr="00E63E7A" w:rsidRDefault="00F94A1A" w:rsidP="00CC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704" w:type="dxa"/>
          </w:tcPr>
          <w:p w:rsidR="00AC00A4" w:rsidRPr="008B66BD" w:rsidRDefault="00AC00A4" w:rsidP="00AC00A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1.Ознакомиться с теоретическим материалом , пар.1.5 </w:t>
            </w:r>
            <w:r w:rsidRPr="008B66BD">
              <w:rPr>
                <w:color w:val="000000" w:themeColor="text1"/>
                <w:sz w:val="24"/>
                <w:szCs w:val="24"/>
              </w:rPr>
              <w:t>(учебник И.А.Иванов, Метрология, стандартизация и сертификация на транспорте, «Академия» 2013 г.)</w:t>
            </w:r>
          </w:p>
          <w:p w:rsidR="004D26D7" w:rsidRDefault="00F71B25" w:rsidP="00CC43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Выполнить реферат по теме </w:t>
            </w:r>
            <w:r w:rsidRPr="00F71B25">
              <w:rPr>
                <w:color w:val="000000" w:themeColor="text1"/>
                <w:sz w:val="24"/>
                <w:szCs w:val="24"/>
              </w:rPr>
              <w:t>"</w:t>
            </w:r>
            <w:r w:rsidRPr="00F71B25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Качество продукции и защита потребителей.</w:t>
            </w:r>
            <w:r w:rsidRPr="00F71B25">
              <w:rPr>
                <w:color w:val="000000" w:themeColor="text1"/>
                <w:sz w:val="24"/>
                <w:szCs w:val="24"/>
              </w:rPr>
              <w:t>"</w:t>
            </w:r>
            <w:r w:rsidR="00AC00A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D26D7" w:rsidRDefault="004D26D7" w:rsidP="004D26D7">
            <w:pPr>
              <w:rPr>
                <w:sz w:val="24"/>
                <w:szCs w:val="24"/>
              </w:rPr>
            </w:pPr>
          </w:p>
          <w:p w:rsidR="004D26D7" w:rsidRDefault="004D26D7" w:rsidP="004D26D7">
            <w:pPr>
              <w:rPr>
                <w:sz w:val="24"/>
                <w:szCs w:val="24"/>
              </w:rPr>
            </w:pPr>
          </w:p>
          <w:p w:rsidR="00AC00A4" w:rsidRPr="004D26D7" w:rsidRDefault="00AC00A4" w:rsidP="004D26D7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94A1A" w:rsidRDefault="00F94A1A" w:rsidP="00CC4349">
            <w:pPr>
              <w:rPr>
                <w:sz w:val="24"/>
                <w:szCs w:val="24"/>
              </w:rPr>
            </w:pPr>
          </w:p>
          <w:p w:rsidR="00F94A1A" w:rsidRDefault="00F71B25" w:rsidP="00CC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 направить  преподавателю до 05.05</w:t>
            </w:r>
            <w:r w:rsidR="00F94A1A">
              <w:rPr>
                <w:sz w:val="24"/>
                <w:szCs w:val="24"/>
              </w:rPr>
              <w:t xml:space="preserve">.на </w:t>
            </w:r>
            <w:proofErr w:type="spellStart"/>
            <w:r w:rsidR="00F94A1A">
              <w:rPr>
                <w:sz w:val="24"/>
                <w:szCs w:val="24"/>
              </w:rPr>
              <w:t>эл.почту</w:t>
            </w:r>
            <w:proofErr w:type="spellEnd"/>
          </w:p>
          <w:p w:rsidR="00F94A1A" w:rsidRPr="00E63E7A" w:rsidRDefault="00F94A1A" w:rsidP="00CC4349">
            <w:pPr>
              <w:rPr>
                <w:sz w:val="24"/>
                <w:szCs w:val="24"/>
              </w:rPr>
            </w:pPr>
          </w:p>
          <w:p w:rsidR="00F94A1A" w:rsidRPr="00003D6A" w:rsidRDefault="00F94A1A" w:rsidP="00CC4349">
            <w:pPr>
              <w:rPr>
                <w:sz w:val="24"/>
                <w:szCs w:val="24"/>
              </w:rPr>
            </w:pPr>
          </w:p>
        </w:tc>
      </w:tr>
      <w:tr w:rsidR="00542DA5" w:rsidTr="004D26D7">
        <w:trPr>
          <w:trHeight w:val="1975"/>
        </w:trPr>
        <w:tc>
          <w:tcPr>
            <w:tcW w:w="1710" w:type="dxa"/>
          </w:tcPr>
          <w:p w:rsidR="00542DA5" w:rsidRDefault="00542DA5" w:rsidP="00CC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280" w:type="dxa"/>
          </w:tcPr>
          <w:p w:rsidR="00542DA5" w:rsidRPr="002C793A" w:rsidRDefault="004D26D7" w:rsidP="00AC00A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Зачётное занятие</w:t>
            </w:r>
          </w:p>
        </w:tc>
        <w:tc>
          <w:tcPr>
            <w:tcW w:w="713" w:type="dxa"/>
          </w:tcPr>
          <w:p w:rsidR="00542DA5" w:rsidRDefault="004D26D7" w:rsidP="00CC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704" w:type="dxa"/>
          </w:tcPr>
          <w:p w:rsidR="00693D16" w:rsidRDefault="004D26D7" w:rsidP="00AC0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Выполнить тест по дисциплине</w:t>
            </w:r>
          </w:p>
          <w:p w:rsidR="00542DA5" w:rsidRPr="00693D16" w:rsidRDefault="00693D16" w:rsidP="00693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(прикреплён в заданиях)</w:t>
            </w:r>
          </w:p>
        </w:tc>
        <w:tc>
          <w:tcPr>
            <w:tcW w:w="1835" w:type="dxa"/>
          </w:tcPr>
          <w:p w:rsidR="00542DA5" w:rsidRDefault="00693D16" w:rsidP="004D2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теста направить  преподавателю до 14</w:t>
            </w:r>
            <w:r w:rsidR="004D26D7">
              <w:rPr>
                <w:sz w:val="24"/>
                <w:szCs w:val="24"/>
              </w:rPr>
              <w:t xml:space="preserve">.05.на </w:t>
            </w:r>
            <w:proofErr w:type="spellStart"/>
            <w:r w:rsidR="004D26D7">
              <w:rPr>
                <w:sz w:val="24"/>
                <w:szCs w:val="24"/>
              </w:rPr>
              <w:t>эл.почту</w:t>
            </w:r>
            <w:proofErr w:type="spellEnd"/>
          </w:p>
        </w:tc>
      </w:tr>
    </w:tbl>
    <w:p w:rsidR="00F94A1A" w:rsidRDefault="00F94A1A" w:rsidP="00F94A1A">
      <w:pPr>
        <w:rPr>
          <w:sz w:val="24"/>
          <w:szCs w:val="24"/>
        </w:rPr>
      </w:pPr>
    </w:p>
    <w:p w:rsidR="00F94A1A" w:rsidRPr="000207C8" w:rsidRDefault="00F94A1A" w:rsidP="00F94A1A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F94A1A" w:rsidRPr="000207C8" w:rsidRDefault="00F94A1A" w:rsidP="00F94A1A">
      <w:pPr>
        <w:rPr>
          <w:sz w:val="24"/>
          <w:szCs w:val="24"/>
        </w:rPr>
      </w:pPr>
    </w:p>
    <w:p w:rsidR="00F94A1A" w:rsidRDefault="00F94A1A" w:rsidP="00F94A1A"/>
    <w:p w:rsidR="00F94A1A" w:rsidRDefault="00F94A1A" w:rsidP="00F94A1A"/>
    <w:p w:rsidR="00A82C77" w:rsidRDefault="00A82C77"/>
    <w:sectPr w:rsidR="00A82C77" w:rsidSect="00A8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4A1A"/>
    <w:rsid w:val="004D26D7"/>
    <w:rsid w:val="00542DA5"/>
    <w:rsid w:val="00693D16"/>
    <w:rsid w:val="00991380"/>
    <w:rsid w:val="00A82C77"/>
    <w:rsid w:val="00AC00A4"/>
    <w:rsid w:val="00B54CCB"/>
    <w:rsid w:val="00BB26F8"/>
    <w:rsid w:val="00F71B25"/>
    <w:rsid w:val="00F9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2020-04-28T07:30:00Z</dcterms:created>
  <dcterms:modified xsi:type="dcterms:W3CDTF">2020-04-28T10:34:00Z</dcterms:modified>
</cp:coreProperties>
</file>