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A3AA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211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54568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23.03.2020-30.04.2020 (6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AA3AA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  <w:r w:rsidR="00056092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05609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  <w:r w:rsidRPr="0086572D">
              <w:rPr>
                <w:bCs/>
                <w:sz w:val="24"/>
                <w:szCs w:val="24"/>
              </w:rPr>
              <w:t xml:space="preserve">Техника бега на </w:t>
            </w:r>
            <w:r>
              <w:rPr>
                <w:bCs/>
                <w:sz w:val="24"/>
                <w:szCs w:val="24"/>
              </w:rPr>
              <w:t>длинные дистанции.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056092" w:rsidRDefault="00914D9D" w:rsidP="00056092">
            <w:pPr>
              <w:jc w:val="center"/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056092" w:rsidRPr="00056092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056092"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056092" w:rsidRPr="00056092" w:rsidRDefault="00056092" w:rsidP="00056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1. Ознакомиться с теоретическим материалом, пройдя по ссылке</w:t>
            </w:r>
            <w:hyperlink r:id="rId6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https://resh.edu.ru/subject/lesson/4781/conspect/172041/</w:t>
              </w:r>
            </w:hyperlink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бега на длинные дистанции </w:t>
            </w:r>
            <w:hyperlink r:id="rId7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https://resh.edu.ru/subject/lesson/4781/main/172046/</w:t>
              </w:r>
            </w:hyperlink>
          </w:p>
          <w:p w:rsidR="00056092" w:rsidRPr="00056092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2.</w:t>
            </w:r>
            <w:r w:rsidRPr="00056092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 по ссылке </w:t>
            </w:r>
          </w:p>
          <w:p w:rsidR="00056092" w:rsidRPr="00056092" w:rsidRDefault="00056092" w:rsidP="00056092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1)</w:t>
            </w: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https://resh.edu.ru/subject/lesson/4781/control/1/172058/</w:t>
              </w:r>
            </w:hyperlink>
          </w:p>
          <w:p w:rsidR="00056092" w:rsidRPr="00013D99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https://resh.edu.ru/subject/lesson/4781/control/2/172061/</w:t>
              </w:r>
            </w:hyperlink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914D9D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AA3AA0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.03 на электронную почту </w:t>
            </w:r>
            <w:proofErr w:type="spellStart"/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056092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056092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AA3AA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02.04</w:t>
            </w:r>
            <w:r w:rsidR="00056092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957FE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957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11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056092" w:rsidRPr="00013D99" w:rsidRDefault="00056092" w:rsidP="00957FE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013D99" w:rsidRDefault="00056092" w:rsidP="00957FE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056092" w:rsidRDefault="00056092" w:rsidP="00013D99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54568F" w:rsidRPr="00A94183" w:rsidRDefault="0054568F" w:rsidP="00013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914D9D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AA3AA0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02.04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056092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056092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056092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AA3AA0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4077B4" w:rsidRDefault="00056092" w:rsidP="00A941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056092" w:rsidRPr="004077B4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4077B4" w:rsidRDefault="00056092" w:rsidP="003F445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056092" w:rsidRPr="00A94183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914D9D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A3AA0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568F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8F" w:rsidRPr="00A94183" w:rsidRDefault="0054568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8F" w:rsidRPr="004077B4" w:rsidRDefault="0054568F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4568F" w:rsidRPr="00A94183" w:rsidRDefault="0054568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8F" w:rsidRPr="00A94183" w:rsidRDefault="0054568F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8F" w:rsidRPr="004077B4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54568F" w:rsidRPr="00A94183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2.Составить комплекс 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8F" w:rsidRPr="004077B4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54568F" w:rsidRPr="00A94183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4568F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Default="0054568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5456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4568F" w:rsidRPr="004077B4" w:rsidRDefault="0054568F" w:rsidP="0054568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54568F" w:rsidRDefault="0054568F" w:rsidP="0054568F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54568F" w:rsidRPr="00497796" w:rsidRDefault="0054568F" w:rsidP="0054568F">
            <w:hyperlink r:id="rId19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54568F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</w:t>
            </w:r>
          </w:p>
          <w:p w:rsidR="0054568F" w:rsidRPr="004077B4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3.04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54568F" w:rsidRPr="00A94183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568F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Default="0054568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5456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4568F" w:rsidRPr="004077B4" w:rsidRDefault="0054568F" w:rsidP="0054568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8F" w:rsidRPr="004077B4" w:rsidRDefault="0054568F" w:rsidP="0054568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преподавателю 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результатами</w:t>
            </w:r>
          </w:p>
          <w:p w:rsidR="0054568F" w:rsidRPr="004077B4" w:rsidRDefault="0054568F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06DD4"/>
    <w:rsid w:val="00013D99"/>
    <w:rsid w:val="0003052D"/>
    <w:rsid w:val="00035B47"/>
    <w:rsid w:val="00056092"/>
    <w:rsid w:val="00080887"/>
    <w:rsid w:val="0008385A"/>
    <w:rsid w:val="000A54A7"/>
    <w:rsid w:val="000D4ECC"/>
    <w:rsid w:val="000E74C2"/>
    <w:rsid w:val="001226BB"/>
    <w:rsid w:val="0015059A"/>
    <w:rsid w:val="001D2116"/>
    <w:rsid w:val="00246C1E"/>
    <w:rsid w:val="00267FCC"/>
    <w:rsid w:val="00274BFC"/>
    <w:rsid w:val="00353901"/>
    <w:rsid w:val="0038366C"/>
    <w:rsid w:val="003F445A"/>
    <w:rsid w:val="004077B4"/>
    <w:rsid w:val="00422ADB"/>
    <w:rsid w:val="00425B9A"/>
    <w:rsid w:val="00436086"/>
    <w:rsid w:val="004773D3"/>
    <w:rsid w:val="00497AA7"/>
    <w:rsid w:val="004B72AC"/>
    <w:rsid w:val="004D155A"/>
    <w:rsid w:val="004D798F"/>
    <w:rsid w:val="004F43DA"/>
    <w:rsid w:val="00520FC5"/>
    <w:rsid w:val="00533030"/>
    <w:rsid w:val="00537B12"/>
    <w:rsid w:val="0054568F"/>
    <w:rsid w:val="005A5642"/>
    <w:rsid w:val="005C1F8B"/>
    <w:rsid w:val="005D39D3"/>
    <w:rsid w:val="006000BB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14D9D"/>
    <w:rsid w:val="00957FE0"/>
    <w:rsid w:val="00986C30"/>
    <w:rsid w:val="00992ADF"/>
    <w:rsid w:val="009A3E10"/>
    <w:rsid w:val="009E7756"/>
    <w:rsid w:val="00A91922"/>
    <w:rsid w:val="00A94183"/>
    <w:rsid w:val="00AA3AA0"/>
    <w:rsid w:val="00AA42E7"/>
    <w:rsid w:val="00AD3056"/>
    <w:rsid w:val="00B02555"/>
    <w:rsid w:val="00B12926"/>
    <w:rsid w:val="00B33067"/>
    <w:rsid w:val="00B92B5B"/>
    <w:rsid w:val="00BE32FD"/>
    <w:rsid w:val="00BF22F3"/>
    <w:rsid w:val="00C174CF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34419"/>
    <w:rsid w:val="00F27B0D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81/control/1/172058/" TargetMode="External"/><Relationship Id="rId13" Type="http://schemas.openxmlformats.org/officeDocument/2006/relationships/hyperlink" Target="https://resh.edu.ru/subject/lesson/3679/control/2/196803/" TargetMode="External"/><Relationship Id="rId18" Type="http://schemas.openxmlformats.org/officeDocument/2006/relationships/hyperlink" Target="https://lifehacker.ru/effektivnye-uprazhneniy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781/main/172046/" TargetMode="External"/><Relationship Id="rId12" Type="http://schemas.openxmlformats.org/officeDocument/2006/relationships/hyperlink" Target="https://resh.edu.ru/subject/lesson/3679/control/1/196800/" TargetMode="External"/><Relationship Id="rId17" Type="http://schemas.openxmlformats.org/officeDocument/2006/relationships/hyperlink" Target="https://resh.edu.ru/subject/lesson/3690/control/2/77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90/control/1/7756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1/conspect/172041/" TargetMode="External"/><Relationship Id="rId11" Type="http://schemas.openxmlformats.org/officeDocument/2006/relationships/hyperlink" Target="https://resh.edu.ru/subject/lesson/3679/main/196794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690/main/77553/" TargetMode="External"/><Relationship Id="rId10" Type="http://schemas.openxmlformats.org/officeDocument/2006/relationships/hyperlink" Target="https://resh.edu.ru/subject/lesson/3679/conspect/196807/" TargetMode="External"/><Relationship Id="rId19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81/control/2/172061/" TargetMode="External"/><Relationship Id="rId14" Type="http://schemas.openxmlformats.org/officeDocument/2006/relationships/hyperlink" Target="https://resh.edu.ru/subject/lesson/3690/conspect/77548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4</cp:revision>
  <dcterms:created xsi:type="dcterms:W3CDTF">2020-03-21T17:19:00Z</dcterms:created>
  <dcterms:modified xsi:type="dcterms:W3CDTF">2020-04-07T13:14:00Z</dcterms:modified>
</cp:coreProperties>
</file>